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63" w:rsidRDefault="00027363">
      <w:r>
        <w:rPr>
          <w:noProof/>
          <w:lang w:eastAsia="es-CL"/>
        </w:rPr>
        <mc:AlternateContent>
          <mc:Choice Requires="wps">
            <w:drawing>
              <wp:anchor distT="0" distB="0" distL="114300" distR="114300" simplePos="0" relativeHeight="251659264" behindDoc="0" locked="0" layoutInCell="1" allowOverlap="1" wp14:editId="36B11C9B">
                <wp:simplePos x="0" y="0"/>
                <wp:positionH relativeFrom="column">
                  <wp:posOffset>7685</wp:posOffset>
                </wp:positionH>
                <wp:positionV relativeFrom="paragraph">
                  <wp:posOffset>314150</wp:posOffset>
                </wp:positionV>
                <wp:extent cx="5975131" cy="7378262"/>
                <wp:effectExtent l="0" t="0" r="26035"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131" cy="7378262"/>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0146B" w:rsidRDefault="0070146B" w:rsidP="00027363">
                            <w:pPr>
                              <w:pStyle w:val="Ttulo1"/>
                              <w:spacing w:before="44" w:line="276" w:lineRule="auto"/>
                              <w:jc w:val="center"/>
                              <w:rPr>
                                <w:rFonts w:asciiTheme="minorHAnsi" w:hAnsiTheme="minorHAnsi" w:cstheme="minorHAnsi"/>
                                <w:spacing w:val="-4"/>
                                <w:sz w:val="96"/>
                                <w:szCs w:val="96"/>
                                <w:u w:val="none"/>
                              </w:rPr>
                            </w:pPr>
                            <w:r>
                              <w:rPr>
                                <w:noProof/>
                                <w:lang w:val="es-CL" w:eastAsia="es-CL"/>
                              </w:rPr>
                              <w:drawing>
                                <wp:inline distT="0" distB="0" distL="0" distR="0" wp14:anchorId="0EA8610D" wp14:editId="6C9FD662">
                                  <wp:extent cx="1382464" cy="1314450"/>
                                  <wp:effectExtent l="0" t="0" r="8255" b="0"/>
                                  <wp:docPr id="1" name="Imagen 1" descr="C:\Users\uer\Desktop\logo timbre del corr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r\Desktop\logo timbre del correo.jpg"/>
                                          <pic:cNvPicPr>
                                            <a:picLocks noChangeAspect="1" noChangeArrowheads="1"/>
                                          </pic:cNvPicPr>
                                        </pic:nvPicPr>
                                        <pic:blipFill>
                                          <a:blip r:embed="rId6" cstate="print"/>
                                          <a:srcRect/>
                                          <a:stretch>
                                            <a:fillRect/>
                                          </a:stretch>
                                        </pic:blipFill>
                                        <pic:spPr bwMode="auto">
                                          <a:xfrm>
                                            <a:off x="0" y="0"/>
                                            <a:ext cx="1383068" cy="1315024"/>
                                          </a:xfrm>
                                          <a:prstGeom prst="rect">
                                            <a:avLst/>
                                          </a:prstGeom>
                                          <a:noFill/>
                                          <a:ln w="9525">
                                            <a:noFill/>
                                            <a:miter lim="800000"/>
                                            <a:headEnd/>
                                            <a:tailEnd/>
                                          </a:ln>
                                        </pic:spPr>
                                      </pic:pic>
                                    </a:graphicData>
                                  </a:graphic>
                                </wp:inline>
                              </w:drawing>
                            </w:r>
                          </w:p>
                          <w:p w:rsidR="0070146B" w:rsidRDefault="0070146B" w:rsidP="00027363">
                            <w:pPr>
                              <w:pStyle w:val="Ttulo1"/>
                              <w:spacing w:before="44" w:line="276" w:lineRule="auto"/>
                              <w:jc w:val="center"/>
                              <w:rPr>
                                <w:rFonts w:asciiTheme="minorHAnsi" w:hAnsiTheme="minorHAnsi" w:cstheme="minorHAnsi"/>
                                <w:spacing w:val="-4"/>
                                <w:sz w:val="96"/>
                                <w:szCs w:val="96"/>
                                <w:u w:val="none"/>
                              </w:rPr>
                            </w:pPr>
                          </w:p>
                          <w:p w:rsidR="00027363" w:rsidRPr="0070146B" w:rsidRDefault="00027363" w:rsidP="00027363">
                            <w:pPr>
                              <w:pStyle w:val="Ttulo1"/>
                              <w:spacing w:before="44" w:line="276" w:lineRule="auto"/>
                              <w:jc w:val="center"/>
                              <w:rPr>
                                <w:rFonts w:asciiTheme="minorHAnsi" w:hAnsiTheme="minorHAnsi" w:cstheme="minorHAnsi"/>
                                <w:spacing w:val="-3"/>
                                <w:sz w:val="96"/>
                                <w:szCs w:val="96"/>
                                <w:u w:val="none"/>
                              </w:rPr>
                            </w:pPr>
                            <w:r w:rsidRPr="0070146B">
                              <w:rPr>
                                <w:rFonts w:asciiTheme="minorHAnsi" w:hAnsiTheme="minorHAnsi" w:cstheme="minorHAnsi"/>
                                <w:spacing w:val="-4"/>
                                <w:sz w:val="96"/>
                                <w:szCs w:val="96"/>
                                <w:u w:val="none"/>
                              </w:rPr>
                              <w:t xml:space="preserve">PROTOCOLO DE </w:t>
                            </w:r>
                            <w:r w:rsidRPr="0070146B">
                              <w:rPr>
                                <w:rFonts w:asciiTheme="minorHAnsi" w:hAnsiTheme="minorHAnsi" w:cstheme="minorHAnsi"/>
                                <w:sz w:val="96"/>
                                <w:szCs w:val="96"/>
                                <w:u w:val="none"/>
                              </w:rPr>
                              <w:t>LIMPIEZA</w:t>
                            </w:r>
                            <w:r w:rsidRPr="0070146B">
                              <w:rPr>
                                <w:rFonts w:asciiTheme="minorHAnsi" w:hAnsiTheme="minorHAnsi" w:cstheme="minorHAnsi"/>
                                <w:spacing w:val="-3"/>
                                <w:sz w:val="96"/>
                                <w:szCs w:val="96"/>
                                <w:u w:val="none"/>
                              </w:rPr>
                              <w:t xml:space="preserve"> </w:t>
                            </w:r>
                            <w:r w:rsidRPr="0070146B">
                              <w:rPr>
                                <w:rFonts w:asciiTheme="minorHAnsi" w:hAnsiTheme="minorHAnsi" w:cstheme="minorHAnsi"/>
                                <w:sz w:val="96"/>
                                <w:szCs w:val="96"/>
                                <w:u w:val="none"/>
                              </w:rPr>
                              <w:t>Y</w:t>
                            </w:r>
                            <w:r w:rsidRPr="0070146B">
                              <w:rPr>
                                <w:rFonts w:asciiTheme="minorHAnsi" w:hAnsiTheme="minorHAnsi" w:cstheme="minorHAnsi"/>
                                <w:spacing w:val="-1"/>
                                <w:sz w:val="96"/>
                                <w:szCs w:val="96"/>
                                <w:u w:val="none"/>
                              </w:rPr>
                              <w:t xml:space="preserve"> </w:t>
                            </w:r>
                            <w:r w:rsidRPr="0070146B">
                              <w:rPr>
                                <w:rFonts w:asciiTheme="minorHAnsi" w:hAnsiTheme="minorHAnsi" w:cstheme="minorHAnsi"/>
                                <w:sz w:val="96"/>
                                <w:szCs w:val="96"/>
                                <w:u w:val="none"/>
                              </w:rPr>
                              <w:t>SANITIZACIÓN</w:t>
                            </w:r>
                            <w:r w:rsidRPr="0070146B">
                              <w:rPr>
                                <w:rFonts w:asciiTheme="minorHAnsi" w:hAnsiTheme="minorHAnsi" w:cstheme="minorHAnsi"/>
                                <w:spacing w:val="-4"/>
                                <w:sz w:val="96"/>
                                <w:szCs w:val="96"/>
                                <w:u w:val="none"/>
                              </w:rPr>
                              <w:t xml:space="preserve"> </w:t>
                            </w:r>
                            <w:r w:rsidRPr="0070146B">
                              <w:rPr>
                                <w:rFonts w:asciiTheme="minorHAnsi" w:hAnsiTheme="minorHAnsi" w:cstheme="minorHAnsi"/>
                                <w:sz w:val="96"/>
                                <w:szCs w:val="96"/>
                                <w:u w:val="none"/>
                              </w:rPr>
                              <w:t>DEL</w:t>
                            </w:r>
                            <w:r w:rsidRPr="0070146B">
                              <w:rPr>
                                <w:rFonts w:asciiTheme="minorHAnsi" w:hAnsiTheme="minorHAnsi" w:cstheme="minorHAnsi"/>
                                <w:spacing w:val="-3"/>
                                <w:sz w:val="96"/>
                                <w:szCs w:val="96"/>
                                <w:u w:val="none"/>
                              </w:rPr>
                              <w:t xml:space="preserve">  ESTABLECIMIENTO</w:t>
                            </w:r>
                          </w:p>
                          <w:p w:rsidR="00027363" w:rsidRDefault="00027363" w:rsidP="00027363">
                            <w:pPr>
                              <w:pStyle w:val="Ttulo1"/>
                              <w:spacing w:before="44" w:line="276" w:lineRule="auto"/>
                              <w:jc w:val="center"/>
                              <w:rPr>
                                <w:rFonts w:asciiTheme="minorHAnsi" w:hAnsiTheme="minorHAnsi" w:cstheme="minorHAnsi"/>
                                <w:spacing w:val="-3"/>
                                <w:sz w:val="32"/>
                                <w:szCs w:val="32"/>
                              </w:rPr>
                            </w:pPr>
                          </w:p>
                          <w:p w:rsidR="00027363" w:rsidRDefault="00027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pt;margin-top:24.75pt;width:470.5pt;height:58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UlSwIAAMUEAAAOAAAAZHJzL2Uyb0RvYy54bWysVNuO0zAQfUfiHyy/s+ltt7tR09XSBYS0&#10;XMTCB0x9aaJ1PMF2m5SvZ+ykoVwkJMSLZWfmnDlzy+q2qw07KOcrtAWfXkw4U1agrOyu4F8+v35x&#10;zZkPYCUYtKrgR+X57fr5s1Xb5GqGJRqpHCMS6/O2KXgZQpNnmRelqsFfYKMsGTW6GgI93S6TDlpi&#10;r002m0yushadbBwK5T19ve+NfJ34tVYifNDaq8BMwUlbSKdL5zae2XoF+c5BU1ZikAH/oKKGylLQ&#10;keoeArC9q36jqivh0KMOFwLrDLWuhEo5UDbTyS/ZPJbQqJQLFcc3Y5n8/6MV7w8fHatkweeTJWcW&#10;amrSZg/SIZOKBdUFZLNYprbxOXk/NuQfupfYUbtTyr55QPHkmcVNCXan7pzDtlQgSeY0IrMzaM/j&#10;I8m2fYeSosE+YCLqtKtjDakqjNipXcexRaSDCfp4ebO8nM6nnAmyLefL69lVUpdBfoI3zoc3CmsW&#10;LwV3NAOJHg4PPkQ5kJ9cYjRj4xn1vrIyjUOAyvR3co3mlEDUPKgPR6N66CelqXika9aXIo6t2hjH&#10;DkADB0IoG/oaRCbyjjBdGTMChxr+DDQjaPCNMJXGeQRO/h5xRKSoaMMIriuL7k8E8ukkV/f+p+z7&#10;nGMnQ7fthnnYojxSJx32e0X/AbqU6L5x1tJOFdx/3YNTnJm3lqbhZrpYxCVMj8XlckYPd27ZnlvA&#10;CqIqeOCsv25CWtyYjMU7mhpdpX5GUb2SQSztSmrzsNdxGc/fyevH32f9HQAA//8DAFBLAwQUAAYA&#10;CAAAACEALwMZhdsAAAAJAQAADwAAAGRycy9kb3ducmV2LnhtbEyPTW+CQBCG7038D5tp0ltdINQo&#10;ZTGG1HgzqW16XtgpENlZwq6I/97x1B7fj7zzTL6dbS8mHH3nSEG8jEAg1c501Cj4/tq/rkH4oMno&#10;3hEquKGHbbF4ynVm3JU+cTqFRvAI+UwraEMYMil93aLVfukGJM5+3Wh1YDk20oz6yuO2l0kUraTV&#10;HfGFVg9YtlifTxeroIzKvZ8OcbW6ue78s/6g41AflHp5nnfvIALO4a8MD3xGh4KZKnch40XPOuGi&#10;gnTzBoLjTZqwUT38OE5BFrn8/0FxBwAA//8DAFBLAQItABQABgAIAAAAIQC2gziS/gAAAOEBAAAT&#10;AAAAAAAAAAAAAAAAAAAAAABbQ29udGVudF9UeXBlc10ueG1sUEsBAi0AFAAGAAgAAAAhADj9If/W&#10;AAAAlAEAAAsAAAAAAAAAAAAAAAAALwEAAF9yZWxzLy5yZWxzUEsBAi0AFAAGAAgAAAAhAKKY9SVL&#10;AgAAxQQAAA4AAAAAAAAAAAAAAAAALgIAAGRycy9lMm9Eb2MueG1sUEsBAi0AFAAGAAgAAAAhAC8D&#10;GYXbAAAACQEAAA8AAAAAAAAAAAAAAAAApQQAAGRycy9kb3ducmV2LnhtbFBLBQYAAAAABAAEAPMA&#10;AACtBQAAAAA=&#10;" fillcolor="white [3201]" strokecolor="#4f81bd [3204]" strokeweight="2pt">
                <v:textbox>
                  <w:txbxContent>
                    <w:p w:rsidR="0070146B" w:rsidRDefault="0070146B" w:rsidP="00027363">
                      <w:pPr>
                        <w:pStyle w:val="Ttulo1"/>
                        <w:spacing w:before="44" w:line="276" w:lineRule="auto"/>
                        <w:jc w:val="center"/>
                        <w:rPr>
                          <w:rFonts w:asciiTheme="minorHAnsi" w:hAnsiTheme="minorHAnsi" w:cstheme="minorHAnsi"/>
                          <w:spacing w:val="-4"/>
                          <w:sz w:val="96"/>
                          <w:szCs w:val="96"/>
                          <w:u w:val="none"/>
                        </w:rPr>
                      </w:pPr>
                      <w:r>
                        <w:rPr>
                          <w:noProof/>
                          <w:lang w:val="es-CL" w:eastAsia="es-CL"/>
                        </w:rPr>
                        <w:drawing>
                          <wp:inline distT="0" distB="0" distL="0" distR="0" wp14:anchorId="0EA8610D" wp14:editId="6C9FD662">
                            <wp:extent cx="1382464" cy="1314450"/>
                            <wp:effectExtent l="0" t="0" r="8255" b="0"/>
                            <wp:docPr id="1" name="Imagen 1" descr="C:\Users\uer\Desktop\logo timbre del corr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r\Desktop\logo timbre del correo.jpg"/>
                                    <pic:cNvPicPr>
                                      <a:picLocks noChangeAspect="1" noChangeArrowheads="1"/>
                                    </pic:cNvPicPr>
                                  </pic:nvPicPr>
                                  <pic:blipFill>
                                    <a:blip r:embed="rId6" cstate="print"/>
                                    <a:srcRect/>
                                    <a:stretch>
                                      <a:fillRect/>
                                    </a:stretch>
                                  </pic:blipFill>
                                  <pic:spPr bwMode="auto">
                                    <a:xfrm>
                                      <a:off x="0" y="0"/>
                                      <a:ext cx="1383068" cy="1315024"/>
                                    </a:xfrm>
                                    <a:prstGeom prst="rect">
                                      <a:avLst/>
                                    </a:prstGeom>
                                    <a:noFill/>
                                    <a:ln w="9525">
                                      <a:noFill/>
                                      <a:miter lim="800000"/>
                                      <a:headEnd/>
                                      <a:tailEnd/>
                                    </a:ln>
                                  </pic:spPr>
                                </pic:pic>
                              </a:graphicData>
                            </a:graphic>
                          </wp:inline>
                        </w:drawing>
                      </w:r>
                    </w:p>
                    <w:p w:rsidR="0070146B" w:rsidRDefault="0070146B" w:rsidP="00027363">
                      <w:pPr>
                        <w:pStyle w:val="Ttulo1"/>
                        <w:spacing w:before="44" w:line="276" w:lineRule="auto"/>
                        <w:jc w:val="center"/>
                        <w:rPr>
                          <w:rFonts w:asciiTheme="minorHAnsi" w:hAnsiTheme="minorHAnsi" w:cstheme="minorHAnsi"/>
                          <w:spacing w:val="-4"/>
                          <w:sz w:val="96"/>
                          <w:szCs w:val="96"/>
                          <w:u w:val="none"/>
                        </w:rPr>
                      </w:pPr>
                    </w:p>
                    <w:p w:rsidR="00027363" w:rsidRPr="0070146B" w:rsidRDefault="00027363" w:rsidP="00027363">
                      <w:pPr>
                        <w:pStyle w:val="Ttulo1"/>
                        <w:spacing w:before="44" w:line="276" w:lineRule="auto"/>
                        <w:jc w:val="center"/>
                        <w:rPr>
                          <w:rFonts w:asciiTheme="minorHAnsi" w:hAnsiTheme="minorHAnsi" w:cstheme="minorHAnsi"/>
                          <w:spacing w:val="-3"/>
                          <w:sz w:val="96"/>
                          <w:szCs w:val="96"/>
                          <w:u w:val="none"/>
                        </w:rPr>
                      </w:pPr>
                      <w:r w:rsidRPr="0070146B">
                        <w:rPr>
                          <w:rFonts w:asciiTheme="minorHAnsi" w:hAnsiTheme="minorHAnsi" w:cstheme="minorHAnsi"/>
                          <w:spacing w:val="-4"/>
                          <w:sz w:val="96"/>
                          <w:szCs w:val="96"/>
                          <w:u w:val="none"/>
                        </w:rPr>
                        <w:t xml:space="preserve">PROTOCOLO DE </w:t>
                      </w:r>
                      <w:r w:rsidRPr="0070146B">
                        <w:rPr>
                          <w:rFonts w:asciiTheme="minorHAnsi" w:hAnsiTheme="minorHAnsi" w:cstheme="minorHAnsi"/>
                          <w:sz w:val="96"/>
                          <w:szCs w:val="96"/>
                          <w:u w:val="none"/>
                        </w:rPr>
                        <w:t>LIMPIEZA</w:t>
                      </w:r>
                      <w:r w:rsidRPr="0070146B">
                        <w:rPr>
                          <w:rFonts w:asciiTheme="minorHAnsi" w:hAnsiTheme="minorHAnsi" w:cstheme="minorHAnsi"/>
                          <w:spacing w:val="-3"/>
                          <w:sz w:val="96"/>
                          <w:szCs w:val="96"/>
                          <w:u w:val="none"/>
                        </w:rPr>
                        <w:t xml:space="preserve"> </w:t>
                      </w:r>
                      <w:r w:rsidRPr="0070146B">
                        <w:rPr>
                          <w:rFonts w:asciiTheme="minorHAnsi" w:hAnsiTheme="minorHAnsi" w:cstheme="minorHAnsi"/>
                          <w:sz w:val="96"/>
                          <w:szCs w:val="96"/>
                          <w:u w:val="none"/>
                        </w:rPr>
                        <w:t>Y</w:t>
                      </w:r>
                      <w:r w:rsidRPr="0070146B">
                        <w:rPr>
                          <w:rFonts w:asciiTheme="minorHAnsi" w:hAnsiTheme="minorHAnsi" w:cstheme="minorHAnsi"/>
                          <w:spacing w:val="-1"/>
                          <w:sz w:val="96"/>
                          <w:szCs w:val="96"/>
                          <w:u w:val="none"/>
                        </w:rPr>
                        <w:t xml:space="preserve"> </w:t>
                      </w:r>
                      <w:r w:rsidRPr="0070146B">
                        <w:rPr>
                          <w:rFonts w:asciiTheme="minorHAnsi" w:hAnsiTheme="minorHAnsi" w:cstheme="minorHAnsi"/>
                          <w:sz w:val="96"/>
                          <w:szCs w:val="96"/>
                          <w:u w:val="none"/>
                        </w:rPr>
                        <w:t>SANITIZACIÓN</w:t>
                      </w:r>
                      <w:r w:rsidRPr="0070146B">
                        <w:rPr>
                          <w:rFonts w:asciiTheme="minorHAnsi" w:hAnsiTheme="minorHAnsi" w:cstheme="minorHAnsi"/>
                          <w:spacing w:val="-4"/>
                          <w:sz w:val="96"/>
                          <w:szCs w:val="96"/>
                          <w:u w:val="none"/>
                        </w:rPr>
                        <w:t xml:space="preserve"> </w:t>
                      </w:r>
                      <w:r w:rsidRPr="0070146B">
                        <w:rPr>
                          <w:rFonts w:asciiTheme="minorHAnsi" w:hAnsiTheme="minorHAnsi" w:cstheme="minorHAnsi"/>
                          <w:sz w:val="96"/>
                          <w:szCs w:val="96"/>
                          <w:u w:val="none"/>
                        </w:rPr>
                        <w:t>DEL</w:t>
                      </w:r>
                      <w:r w:rsidRPr="0070146B">
                        <w:rPr>
                          <w:rFonts w:asciiTheme="minorHAnsi" w:hAnsiTheme="minorHAnsi" w:cstheme="minorHAnsi"/>
                          <w:spacing w:val="-3"/>
                          <w:sz w:val="96"/>
                          <w:szCs w:val="96"/>
                          <w:u w:val="none"/>
                        </w:rPr>
                        <w:t xml:space="preserve">  ESTABLECIMIENTO</w:t>
                      </w:r>
                    </w:p>
                    <w:p w:rsidR="00027363" w:rsidRDefault="00027363" w:rsidP="00027363">
                      <w:pPr>
                        <w:pStyle w:val="Ttulo1"/>
                        <w:spacing w:before="44" w:line="276" w:lineRule="auto"/>
                        <w:jc w:val="center"/>
                        <w:rPr>
                          <w:rFonts w:asciiTheme="minorHAnsi" w:hAnsiTheme="minorHAnsi" w:cstheme="minorHAnsi"/>
                          <w:spacing w:val="-3"/>
                          <w:sz w:val="32"/>
                          <w:szCs w:val="32"/>
                        </w:rPr>
                      </w:pPr>
                    </w:p>
                    <w:p w:rsidR="00027363" w:rsidRDefault="00027363"/>
                  </w:txbxContent>
                </v:textbox>
              </v:shape>
            </w:pict>
          </mc:Fallback>
        </mc:AlternateContent>
      </w:r>
    </w:p>
    <w:p w:rsidR="00027363" w:rsidRPr="00027363" w:rsidRDefault="00027363" w:rsidP="00027363"/>
    <w:p w:rsidR="00027363" w:rsidRPr="00027363" w:rsidRDefault="00027363" w:rsidP="00027363"/>
    <w:p w:rsidR="00027363" w:rsidRPr="00027363" w:rsidRDefault="00027363" w:rsidP="00027363"/>
    <w:p w:rsidR="00027363" w:rsidRPr="00027363" w:rsidRDefault="00027363" w:rsidP="00027363"/>
    <w:p w:rsidR="00027363" w:rsidRPr="00027363" w:rsidRDefault="00027363" w:rsidP="00027363"/>
    <w:p w:rsidR="00027363" w:rsidRPr="00027363" w:rsidRDefault="00027363" w:rsidP="00027363"/>
    <w:p w:rsidR="00027363" w:rsidRPr="00027363" w:rsidRDefault="00027363" w:rsidP="00027363"/>
    <w:p w:rsidR="00027363" w:rsidRPr="00027363" w:rsidRDefault="00027363" w:rsidP="00027363"/>
    <w:p w:rsidR="00027363" w:rsidRPr="00027363" w:rsidRDefault="00027363" w:rsidP="00027363"/>
    <w:p w:rsidR="00027363" w:rsidRPr="00027363" w:rsidRDefault="00027363" w:rsidP="00027363"/>
    <w:p w:rsidR="00027363" w:rsidRDefault="00027363" w:rsidP="00027363"/>
    <w:p w:rsidR="00027363" w:rsidRDefault="00027363" w:rsidP="00027363"/>
    <w:p w:rsidR="00E11ABC" w:rsidRDefault="00E11ABC" w:rsidP="00027363">
      <w:pPr>
        <w:jc w:val="right"/>
      </w:pPr>
    </w:p>
    <w:p w:rsidR="00027363" w:rsidRDefault="00027363" w:rsidP="00027363">
      <w:pPr>
        <w:jc w:val="right"/>
      </w:pPr>
    </w:p>
    <w:p w:rsidR="00027363" w:rsidRDefault="00027363" w:rsidP="00027363">
      <w:pPr>
        <w:jc w:val="right"/>
      </w:pPr>
    </w:p>
    <w:p w:rsidR="00027363" w:rsidRDefault="00027363" w:rsidP="00027363">
      <w:pPr>
        <w:jc w:val="right"/>
      </w:pPr>
    </w:p>
    <w:p w:rsidR="00027363" w:rsidRDefault="00027363" w:rsidP="00027363">
      <w:pPr>
        <w:jc w:val="right"/>
      </w:pPr>
    </w:p>
    <w:p w:rsidR="00027363" w:rsidRDefault="00027363" w:rsidP="00027363">
      <w:pPr>
        <w:jc w:val="right"/>
      </w:pPr>
    </w:p>
    <w:p w:rsidR="00027363" w:rsidRDefault="00027363" w:rsidP="00027363">
      <w:pPr>
        <w:jc w:val="right"/>
      </w:pPr>
    </w:p>
    <w:p w:rsidR="00027363" w:rsidRDefault="00027363" w:rsidP="00027363">
      <w:pPr>
        <w:jc w:val="right"/>
      </w:pPr>
    </w:p>
    <w:p w:rsidR="00027363" w:rsidRDefault="00027363" w:rsidP="00027363">
      <w:pPr>
        <w:jc w:val="right"/>
      </w:pPr>
    </w:p>
    <w:p w:rsidR="00027363" w:rsidRDefault="00027363" w:rsidP="00027363">
      <w:pPr>
        <w:jc w:val="right"/>
      </w:pPr>
    </w:p>
    <w:p w:rsidR="00027363" w:rsidRDefault="00027363" w:rsidP="00027363">
      <w:pPr>
        <w:jc w:val="right"/>
      </w:pPr>
    </w:p>
    <w:p w:rsidR="0070146B" w:rsidRPr="00E4610C" w:rsidRDefault="0070146B" w:rsidP="0070146B">
      <w:pPr>
        <w:pStyle w:val="Ttulo1"/>
        <w:spacing w:before="4" w:line="276" w:lineRule="auto"/>
        <w:ind w:left="0" w:right="128"/>
        <w:jc w:val="center"/>
        <w:rPr>
          <w:rFonts w:asciiTheme="minorHAnsi" w:hAnsiTheme="minorHAnsi" w:cstheme="minorHAnsi"/>
          <w:bCs w:val="0"/>
          <w:sz w:val="16"/>
          <w:szCs w:val="16"/>
        </w:rPr>
      </w:pPr>
      <w:r w:rsidRPr="00E4610C">
        <w:rPr>
          <w:rFonts w:asciiTheme="majorHAnsi" w:eastAsiaTheme="majorEastAsia" w:hAnsiTheme="majorHAnsi" w:cstheme="majorBidi"/>
          <w:sz w:val="16"/>
          <w:szCs w:val="16"/>
        </w:rPr>
        <w:t>Sello “Somos un establecimiento educacional que promueve la autonomía a través de la participación activa”</w:t>
      </w:r>
    </w:p>
    <w:p w:rsidR="00027363" w:rsidRDefault="00027363" w:rsidP="00027363">
      <w:pPr>
        <w:jc w:val="right"/>
      </w:pPr>
    </w:p>
    <w:p w:rsidR="008565A7" w:rsidRDefault="008565A7" w:rsidP="008565A7">
      <w:pPr>
        <w:pStyle w:val="Ttulo1"/>
        <w:spacing w:before="44" w:line="276" w:lineRule="auto"/>
        <w:jc w:val="center"/>
        <w:rPr>
          <w:rFonts w:asciiTheme="minorHAnsi" w:hAnsiTheme="minorHAnsi" w:cstheme="minorHAnsi"/>
          <w:spacing w:val="-4"/>
          <w:sz w:val="32"/>
          <w:szCs w:val="32"/>
          <w:u w:val="none"/>
        </w:rPr>
      </w:pPr>
    </w:p>
    <w:p w:rsidR="008565A7" w:rsidRDefault="008565A7" w:rsidP="008565A7">
      <w:pPr>
        <w:pStyle w:val="Ttulo1"/>
        <w:spacing w:before="44" w:line="276" w:lineRule="auto"/>
        <w:jc w:val="center"/>
        <w:rPr>
          <w:rFonts w:asciiTheme="minorHAnsi" w:hAnsiTheme="minorHAnsi" w:cstheme="minorHAnsi"/>
          <w:spacing w:val="-4"/>
          <w:sz w:val="32"/>
          <w:szCs w:val="32"/>
          <w:u w:val="none"/>
        </w:rPr>
      </w:pPr>
    </w:p>
    <w:p w:rsidR="008565A7" w:rsidRDefault="008565A7" w:rsidP="008565A7">
      <w:pPr>
        <w:pStyle w:val="Ttulo1"/>
        <w:spacing w:before="44" w:line="276" w:lineRule="auto"/>
        <w:jc w:val="center"/>
        <w:rPr>
          <w:rFonts w:asciiTheme="minorHAnsi" w:hAnsiTheme="minorHAnsi" w:cstheme="minorHAnsi"/>
          <w:spacing w:val="-4"/>
          <w:sz w:val="32"/>
          <w:szCs w:val="32"/>
          <w:u w:val="none"/>
        </w:rPr>
      </w:pPr>
    </w:p>
    <w:p w:rsidR="008565A7" w:rsidRDefault="008565A7" w:rsidP="008565A7">
      <w:pPr>
        <w:pStyle w:val="Ttulo1"/>
        <w:spacing w:before="44" w:line="276" w:lineRule="auto"/>
        <w:jc w:val="center"/>
        <w:rPr>
          <w:rFonts w:asciiTheme="minorHAnsi" w:hAnsiTheme="minorHAnsi" w:cstheme="minorHAnsi"/>
          <w:spacing w:val="-4"/>
          <w:sz w:val="32"/>
          <w:szCs w:val="32"/>
          <w:u w:val="none"/>
        </w:rPr>
      </w:pPr>
    </w:p>
    <w:p w:rsidR="008565A7" w:rsidRDefault="008565A7" w:rsidP="008565A7">
      <w:pPr>
        <w:pStyle w:val="Ttulo1"/>
        <w:spacing w:before="44" w:line="276" w:lineRule="auto"/>
        <w:jc w:val="center"/>
        <w:rPr>
          <w:rFonts w:asciiTheme="minorHAnsi" w:hAnsiTheme="minorHAnsi" w:cstheme="minorHAnsi"/>
          <w:spacing w:val="-4"/>
          <w:sz w:val="32"/>
          <w:szCs w:val="32"/>
          <w:u w:val="none"/>
        </w:rPr>
      </w:pPr>
    </w:p>
    <w:p w:rsidR="008565A7" w:rsidRDefault="008565A7" w:rsidP="008565A7">
      <w:pPr>
        <w:pStyle w:val="Ttulo1"/>
        <w:spacing w:before="44" w:line="276" w:lineRule="auto"/>
        <w:jc w:val="center"/>
        <w:rPr>
          <w:rFonts w:asciiTheme="minorHAnsi" w:hAnsiTheme="minorHAnsi" w:cstheme="minorHAnsi"/>
          <w:spacing w:val="-4"/>
          <w:sz w:val="32"/>
          <w:szCs w:val="32"/>
          <w:u w:val="none"/>
        </w:rPr>
      </w:pPr>
    </w:p>
    <w:p w:rsidR="008565A7" w:rsidRDefault="008565A7" w:rsidP="008565A7">
      <w:pPr>
        <w:pStyle w:val="Ttulo1"/>
        <w:spacing w:before="44" w:line="276" w:lineRule="auto"/>
        <w:jc w:val="center"/>
        <w:rPr>
          <w:rFonts w:asciiTheme="minorHAnsi" w:hAnsiTheme="minorHAnsi" w:cstheme="minorHAnsi"/>
          <w:spacing w:val="-4"/>
          <w:sz w:val="32"/>
          <w:szCs w:val="32"/>
          <w:u w:val="none"/>
        </w:rPr>
      </w:pPr>
    </w:p>
    <w:p w:rsidR="008565A7" w:rsidRDefault="008565A7" w:rsidP="008565A7">
      <w:pPr>
        <w:pStyle w:val="Ttulo1"/>
        <w:spacing w:before="44" w:line="276" w:lineRule="auto"/>
        <w:jc w:val="center"/>
        <w:rPr>
          <w:rFonts w:asciiTheme="minorHAnsi" w:hAnsiTheme="minorHAnsi" w:cstheme="minorHAnsi"/>
          <w:spacing w:val="-3"/>
          <w:sz w:val="32"/>
          <w:szCs w:val="32"/>
          <w:u w:val="none"/>
        </w:rPr>
      </w:pPr>
      <w:r w:rsidRPr="00633EEF">
        <w:rPr>
          <w:rFonts w:asciiTheme="minorHAnsi" w:hAnsiTheme="minorHAnsi" w:cstheme="minorHAnsi"/>
          <w:spacing w:val="-4"/>
          <w:sz w:val="32"/>
          <w:szCs w:val="32"/>
          <w:u w:val="none"/>
        </w:rPr>
        <w:t xml:space="preserve">PROTOCOLO DE </w:t>
      </w:r>
      <w:r w:rsidRPr="00633EEF">
        <w:rPr>
          <w:rFonts w:asciiTheme="minorHAnsi" w:hAnsiTheme="minorHAnsi" w:cstheme="minorHAnsi"/>
          <w:sz w:val="32"/>
          <w:szCs w:val="32"/>
          <w:u w:val="none"/>
        </w:rPr>
        <w:t>LIMPIEZA</w:t>
      </w:r>
      <w:r w:rsidRPr="00633EEF">
        <w:rPr>
          <w:rFonts w:asciiTheme="minorHAnsi" w:hAnsiTheme="minorHAnsi" w:cstheme="minorHAnsi"/>
          <w:spacing w:val="-3"/>
          <w:sz w:val="32"/>
          <w:szCs w:val="32"/>
          <w:u w:val="none"/>
        </w:rPr>
        <w:t xml:space="preserve"> </w:t>
      </w:r>
    </w:p>
    <w:p w:rsidR="008565A7" w:rsidRDefault="008565A7" w:rsidP="008565A7">
      <w:pPr>
        <w:pStyle w:val="Ttulo1"/>
        <w:spacing w:before="44" w:line="276" w:lineRule="auto"/>
        <w:jc w:val="center"/>
        <w:rPr>
          <w:rFonts w:asciiTheme="minorHAnsi" w:hAnsiTheme="minorHAnsi" w:cstheme="minorHAnsi"/>
          <w:spacing w:val="-1"/>
          <w:sz w:val="32"/>
          <w:szCs w:val="32"/>
          <w:u w:val="none"/>
        </w:rPr>
      </w:pPr>
      <w:r w:rsidRPr="00633EEF">
        <w:rPr>
          <w:rFonts w:asciiTheme="minorHAnsi" w:hAnsiTheme="minorHAnsi" w:cstheme="minorHAnsi"/>
          <w:sz w:val="32"/>
          <w:szCs w:val="32"/>
          <w:u w:val="none"/>
        </w:rPr>
        <w:t>Y</w:t>
      </w:r>
      <w:r w:rsidRPr="00633EEF">
        <w:rPr>
          <w:rFonts w:asciiTheme="minorHAnsi" w:hAnsiTheme="minorHAnsi" w:cstheme="minorHAnsi"/>
          <w:spacing w:val="-1"/>
          <w:sz w:val="32"/>
          <w:szCs w:val="32"/>
          <w:u w:val="none"/>
        </w:rPr>
        <w:t xml:space="preserve"> </w:t>
      </w:r>
    </w:p>
    <w:p w:rsidR="008565A7" w:rsidRPr="00633EEF" w:rsidRDefault="008565A7" w:rsidP="008565A7">
      <w:pPr>
        <w:pStyle w:val="Ttulo1"/>
        <w:spacing w:before="44" w:line="276" w:lineRule="auto"/>
        <w:jc w:val="center"/>
        <w:rPr>
          <w:rFonts w:asciiTheme="minorHAnsi" w:hAnsiTheme="minorHAnsi" w:cstheme="minorHAnsi"/>
          <w:spacing w:val="-3"/>
          <w:sz w:val="32"/>
          <w:szCs w:val="32"/>
          <w:u w:val="none"/>
        </w:rPr>
      </w:pPr>
      <w:r w:rsidRPr="00633EEF">
        <w:rPr>
          <w:rFonts w:asciiTheme="minorHAnsi" w:hAnsiTheme="minorHAnsi" w:cstheme="minorHAnsi"/>
          <w:sz w:val="32"/>
          <w:szCs w:val="32"/>
          <w:u w:val="none"/>
        </w:rPr>
        <w:t>SANITIZACIÓN</w:t>
      </w:r>
      <w:r w:rsidRPr="00633EEF">
        <w:rPr>
          <w:rFonts w:asciiTheme="minorHAnsi" w:hAnsiTheme="minorHAnsi" w:cstheme="minorHAnsi"/>
          <w:spacing w:val="-4"/>
          <w:sz w:val="32"/>
          <w:szCs w:val="32"/>
          <w:u w:val="none"/>
        </w:rPr>
        <w:t xml:space="preserve"> </w:t>
      </w:r>
      <w:r w:rsidRPr="00633EEF">
        <w:rPr>
          <w:rFonts w:asciiTheme="minorHAnsi" w:hAnsiTheme="minorHAnsi" w:cstheme="minorHAnsi"/>
          <w:sz w:val="32"/>
          <w:szCs w:val="32"/>
          <w:u w:val="none"/>
        </w:rPr>
        <w:t>DEL</w:t>
      </w:r>
      <w:r w:rsidRPr="00633EEF">
        <w:rPr>
          <w:rFonts w:asciiTheme="minorHAnsi" w:hAnsiTheme="minorHAnsi" w:cstheme="minorHAnsi"/>
          <w:spacing w:val="-3"/>
          <w:sz w:val="32"/>
          <w:szCs w:val="32"/>
          <w:u w:val="none"/>
        </w:rPr>
        <w:t xml:space="preserve">  ESTABLECIMIENTO</w:t>
      </w:r>
    </w:p>
    <w:p w:rsidR="008565A7" w:rsidRDefault="008565A7" w:rsidP="008565A7">
      <w:pPr>
        <w:pStyle w:val="Ttulo1"/>
        <w:spacing w:before="44" w:line="276" w:lineRule="auto"/>
        <w:jc w:val="center"/>
        <w:rPr>
          <w:rFonts w:asciiTheme="minorHAnsi" w:hAnsiTheme="minorHAnsi" w:cstheme="minorHAnsi"/>
          <w:spacing w:val="-3"/>
          <w:sz w:val="32"/>
          <w:szCs w:val="32"/>
        </w:rPr>
      </w:pPr>
    </w:p>
    <w:p w:rsidR="008565A7" w:rsidRDefault="008565A7" w:rsidP="008565A7">
      <w:pPr>
        <w:pStyle w:val="Ttulo1"/>
        <w:spacing w:before="44" w:line="276" w:lineRule="auto"/>
        <w:jc w:val="center"/>
        <w:rPr>
          <w:rFonts w:asciiTheme="minorHAnsi" w:hAnsiTheme="minorHAnsi" w:cstheme="minorHAnsi"/>
          <w:spacing w:val="-3"/>
          <w:sz w:val="32"/>
          <w:szCs w:val="32"/>
        </w:rPr>
      </w:pPr>
    </w:p>
    <w:p w:rsidR="008565A7" w:rsidRDefault="008565A7" w:rsidP="008565A7">
      <w:pPr>
        <w:pStyle w:val="Ttulo1"/>
        <w:spacing w:before="44" w:line="276" w:lineRule="auto"/>
        <w:jc w:val="center"/>
        <w:rPr>
          <w:rFonts w:asciiTheme="minorHAnsi" w:hAnsiTheme="minorHAnsi" w:cstheme="minorHAnsi"/>
          <w:spacing w:val="-3"/>
          <w:sz w:val="32"/>
          <w:szCs w:val="32"/>
        </w:rPr>
      </w:pPr>
    </w:p>
    <w:p w:rsidR="008565A7" w:rsidRDefault="008565A7" w:rsidP="008565A7">
      <w:pPr>
        <w:pStyle w:val="Ttulo1"/>
        <w:spacing w:before="44" w:line="276" w:lineRule="auto"/>
        <w:jc w:val="center"/>
        <w:rPr>
          <w:rFonts w:asciiTheme="minorHAnsi" w:hAnsiTheme="minorHAnsi" w:cstheme="minorHAnsi"/>
          <w:spacing w:val="-3"/>
          <w:sz w:val="32"/>
          <w:szCs w:val="32"/>
        </w:rPr>
      </w:pPr>
    </w:p>
    <w:p w:rsidR="008565A7" w:rsidRDefault="008565A7" w:rsidP="008565A7">
      <w:pPr>
        <w:pStyle w:val="Ttulo1"/>
        <w:spacing w:before="44" w:line="276" w:lineRule="auto"/>
        <w:jc w:val="center"/>
        <w:rPr>
          <w:rFonts w:asciiTheme="minorHAnsi" w:hAnsiTheme="minorHAnsi" w:cstheme="minorHAnsi"/>
          <w:spacing w:val="-3"/>
          <w:sz w:val="32"/>
          <w:szCs w:val="32"/>
        </w:rPr>
      </w:pPr>
    </w:p>
    <w:p w:rsidR="008565A7" w:rsidRDefault="008565A7" w:rsidP="008565A7">
      <w:pPr>
        <w:pStyle w:val="Ttulo1"/>
        <w:spacing w:before="44" w:line="276" w:lineRule="auto"/>
        <w:jc w:val="center"/>
        <w:rPr>
          <w:rFonts w:asciiTheme="minorHAnsi" w:hAnsiTheme="minorHAnsi" w:cstheme="minorHAnsi"/>
          <w:spacing w:val="-3"/>
          <w:sz w:val="32"/>
          <w:szCs w:val="32"/>
        </w:rPr>
      </w:pPr>
    </w:p>
    <w:p w:rsidR="008565A7" w:rsidRDefault="008565A7" w:rsidP="008565A7">
      <w:pPr>
        <w:pStyle w:val="Ttulo1"/>
        <w:spacing w:before="44" w:line="276" w:lineRule="auto"/>
        <w:jc w:val="center"/>
        <w:rPr>
          <w:rFonts w:asciiTheme="minorHAnsi" w:hAnsiTheme="minorHAnsi" w:cstheme="minorHAnsi"/>
          <w:spacing w:val="-3"/>
          <w:sz w:val="32"/>
          <w:szCs w:val="32"/>
        </w:rPr>
      </w:pPr>
    </w:p>
    <w:p w:rsidR="008565A7" w:rsidRDefault="008565A7" w:rsidP="008565A7">
      <w:pPr>
        <w:pStyle w:val="Ttulo1"/>
        <w:spacing w:before="44" w:line="276" w:lineRule="auto"/>
        <w:jc w:val="center"/>
        <w:rPr>
          <w:rFonts w:asciiTheme="minorHAnsi" w:hAnsiTheme="minorHAnsi" w:cstheme="minorHAnsi"/>
          <w:spacing w:val="-3"/>
          <w:sz w:val="32"/>
          <w:szCs w:val="32"/>
        </w:rPr>
      </w:pPr>
    </w:p>
    <w:p w:rsidR="008565A7" w:rsidRDefault="008565A7" w:rsidP="008565A7">
      <w:pPr>
        <w:pStyle w:val="Ttulo1"/>
        <w:spacing w:before="44" w:line="276" w:lineRule="auto"/>
        <w:jc w:val="center"/>
        <w:rPr>
          <w:rFonts w:asciiTheme="minorHAnsi" w:hAnsiTheme="minorHAnsi" w:cstheme="minorHAnsi"/>
          <w:spacing w:val="-3"/>
          <w:sz w:val="32"/>
          <w:szCs w:val="32"/>
        </w:rPr>
      </w:pPr>
    </w:p>
    <w:p w:rsidR="008565A7" w:rsidRDefault="008565A7" w:rsidP="008565A7">
      <w:pPr>
        <w:pStyle w:val="Ttulo1"/>
        <w:spacing w:before="44" w:line="276" w:lineRule="auto"/>
        <w:jc w:val="center"/>
        <w:rPr>
          <w:rFonts w:asciiTheme="minorHAnsi" w:hAnsiTheme="minorHAnsi" w:cstheme="minorHAnsi"/>
          <w:spacing w:val="-3"/>
          <w:sz w:val="32"/>
          <w:szCs w:val="32"/>
        </w:rPr>
      </w:pPr>
    </w:p>
    <w:p w:rsidR="008565A7" w:rsidRPr="00314602" w:rsidRDefault="008565A7" w:rsidP="008565A7">
      <w:pPr>
        <w:pStyle w:val="Ttulo1"/>
        <w:spacing w:before="44" w:line="276" w:lineRule="auto"/>
        <w:jc w:val="center"/>
        <w:rPr>
          <w:rFonts w:asciiTheme="minorHAnsi" w:hAnsiTheme="minorHAnsi" w:cstheme="minorHAnsi"/>
          <w:sz w:val="32"/>
          <w:szCs w:val="32"/>
        </w:rPr>
      </w:pPr>
    </w:p>
    <w:p w:rsidR="008565A7" w:rsidRDefault="008565A7" w:rsidP="008565A7">
      <w:pPr>
        <w:jc w:val="both"/>
        <w:rPr>
          <w:rFonts w:cstheme="minorHAnsi"/>
          <w:sz w:val="24"/>
          <w:szCs w:val="24"/>
        </w:rPr>
      </w:pPr>
    </w:p>
    <w:p w:rsidR="008565A7" w:rsidRDefault="008565A7" w:rsidP="008565A7">
      <w:pPr>
        <w:jc w:val="both"/>
        <w:rPr>
          <w:rFonts w:cstheme="minorHAnsi"/>
          <w:sz w:val="24"/>
          <w:szCs w:val="24"/>
        </w:rPr>
      </w:pPr>
    </w:p>
    <w:p w:rsidR="008565A7" w:rsidRDefault="008565A7" w:rsidP="008565A7">
      <w:pPr>
        <w:jc w:val="both"/>
        <w:rPr>
          <w:rFonts w:cstheme="minorHAnsi"/>
          <w:sz w:val="24"/>
          <w:szCs w:val="24"/>
        </w:rPr>
      </w:pPr>
    </w:p>
    <w:p w:rsidR="008565A7" w:rsidRDefault="008565A7" w:rsidP="008565A7">
      <w:pPr>
        <w:jc w:val="both"/>
        <w:rPr>
          <w:rFonts w:cstheme="minorHAnsi"/>
          <w:sz w:val="24"/>
          <w:szCs w:val="24"/>
        </w:rPr>
      </w:pPr>
    </w:p>
    <w:p w:rsidR="008565A7" w:rsidRDefault="008565A7" w:rsidP="008565A7">
      <w:pPr>
        <w:jc w:val="both"/>
        <w:rPr>
          <w:rFonts w:cstheme="minorHAnsi"/>
          <w:sz w:val="24"/>
          <w:szCs w:val="24"/>
        </w:rPr>
      </w:pPr>
    </w:p>
    <w:p w:rsidR="006A0E02" w:rsidRPr="00667EAD" w:rsidRDefault="006A0E02" w:rsidP="006A0E02">
      <w:pPr>
        <w:jc w:val="both"/>
        <w:rPr>
          <w:rFonts w:cstheme="minorHAnsi"/>
          <w:b/>
          <w:sz w:val="24"/>
          <w:szCs w:val="24"/>
          <w:u w:val="single"/>
        </w:rPr>
      </w:pPr>
      <w:r w:rsidRPr="00667EAD">
        <w:rPr>
          <w:rFonts w:cstheme="minorHAnsi"/>
          <w:b/>
          <w:sz w:val="24"/>
          <w:szCs w:val="24"/>
          <w:u w:val="single"/>
        </w:rPr>
        <w:lastRenderedPageBreak/>
        <w:t>ARTICULOS DE PROTECCIÓN PERSONAL</w:t>
      </w:r>
    </w:p>
    <w:p w:rsidR="006A0E02" w:rsidRDefault="006A0E02" w:rsidP="006A0E02">
      <w:pPr>
        <w:ind w:firstLine="182"/>
        <w:jc w:val="both"/>
        <w:rPr>
          <w:rFonts w:cstheme="minorHAnsi"/>
          <w:sz w:val="24"/>
          <w:szCs w:val="24"/>
        </w:rPr>
      </w:pPr>
      <w:r w:rsidRPr="00314602">
        <w:rPr>
          <w:rFonts w:cstheme="minorHAnsi"/>
          <w:sz w:val="24"/>
          <w:szCs w:val="24"/>
        </w:rPr>
        <w:t xml:space="preserve">La escuela Gregorio Castillo Marín capacitará a quienes trabajan en el establecimiento, con el uso de elementos de limpieza y desinfección, así como en el uso de protección </w:t>
      </w:r>
      <w:proofErr w:type="gramStart"/>
      <w:r w:rsidRPr="00314602">
        <w:rPr>
          <w:rFonts w:cstheme="minorHAnsi"/>
          <w:sz w:val="24"/>
          <w:szCs w:val="24"/>
        </w:rPr>
        <w:t>personal</w:t>
      </w:r>
      <w:r>
        <w:rPr>
          <w:rFonts w:cstheme="minorHAnsi"/>
          <w:sz w:val="24"/>
          <w:szCs w:val="24"/>
        </w:rPr>
        <w:t xml:space="preserve"> .</w:t>
      </w:r>
      <w:proofErr w:type="gramEnd"/>
      <w:r w:rsidRPr="00314602">
        <w:rPr>
          <w:rFonts w:cstheme="minorHAnsi"/>
          <w:sz w:val="24"/>
          <w:szCs w:val="24"/>
        </w:rPr>
        <w:t xml:space="preserve"> </w:t>
      </w:r>
    </w:p>
    <w:p w:rsidR="006A0E02" w:rsidRDefault="006A0E02" w:rsidP="006A0E02">
      <w:pPr>
        <w:ind w:firstLine="182"/>
        <w:jc w:val="both"/>
        <w:rPr>
          <w:rFonts w:cstheme="minorHAnsi"/>
          <w:sz w:val="24"/>
          <w:szCs w:val="24"/>
        </w:rPr>
      </w:pPr>
      <w:r>
        <w:rPr>
          <w:rFonts w:cstheme="minorHAnsi"/>
          <w:sz w:val="24"/>
          <w:szCs w:val="24"/>
        </w:rPr>
        <w:t>Los materiales necesarios para ello son los siguientes:</w:t>
      </w:r>
    </w:p>
    <w:tbl>
      <w:tblPr>
        <w:tblStyle w:val="Tablaconcuadrcula"/>
        <w:tblW w:w="0" w:type="auto"/>
        <w:tblLook w:val="04A0" w:firstRow="1" w:lastRow="0" w:firstColumn="1" w:lastColumn="0" w:noHBand="0" w:noVBand="1"/>
      </w:tblPr>
      <w:tblGrid>
        <w:gridCol w:w="4540"/>
        <w:gridCol w:w="4514"/>
      </w:tblGrid>
      <w:tr w:rsidR="006A0E02" w:rsidTr="006A0E02">
        <w:tc>
          <w:tcPr>
            <w:tcW w:w="4540" w:type="dxa"/>
          </w:tcPr>
          <w:p w:rsidR="006A0E02" w:rsidRDefault="006A0E02" w:rsidP="00AB5584">
            <w:pPr>
              <w:spacing w:line="276" w:lineRule="auto"/>
              <w:jc w:val="center"/>
              <w:rPr>
                <w:rFonts w:cstheme="minorHAnsi"/>
                <w:sz w:val="24"/>
                <w:szCs w:val="24"/>
              </w:rPr>
            </w:pPr>
            <w:r>
              <w:rPr>
                <w:rFonts w:cstheme="minorHAnsi"/>
                <w:sz w:val="24"/>
                <w:szCs w:val="24"/>
              </w:rPr>
              <w:t>ARTICULOS DE LIMPIEZA</w:t>
            </w:r>
          </w:p>
        </w:tc>
        <w:tc>
          <w:tcPr>
            <w:tcW w:w="4514" w:type="dxa"/>
          </w:tcPr>
          <w:p w:rsidR="006A0E02" w:rsidRDefault="006A0E02" w:rsidP="00AB5584">
            <w:pPr>
              <w:spacing w:line="276" w:lineRule="auto"/>
              <w:jc w:val="center"/>
              <w:rPr>
                <w:rFonts w:cstheme="minorHAnsi"/>
                <w:sz w:val="24"/>
                <w:szCs w:val="24"/>
              </w:rPr>
            </w:pPr>
            <w:r>
              <w:rPr>
                <w:rFonts w:cstheme="minorHAnsi"/>
                <w:sz w:val="24"/>
                <w:szCs w:val="24"/>
              </w:rPr>
              <w:t>ARTICULOS DE PROTECCIÓN PERSONAL</w:t>
            </w:r>
          </w:p>
        </w:tc>
      </w:tr>
      <w:tr w:rsidR="006A0E02" w:rsidTr="006A0E02">
        <w:tc>
          <w:tcPr>
            <w:tcW w:w="4540" w:type="dxa"/>
          </w:tcPr>
          <w:p w:rsidR="006A0E02" w:rsidRDefault="006A0E02" w:rsidP="00AB5584">
            <w:pPr>
              <w:spacing w:line="276" w:lineRule="auto"/>
              <w:jc w:val="both"/>
              <w:rPr>
                <w:rFonts w:cstheme="minorHAnsi"/>
                <w:sz w:val="24"/>
                <w:szCs w:val="24"/>
              </w:rPr>
            </w:pPr>
            <w:r>
              <w:rPr>
                <w:rFonts w:cstheme="minorHAnsi"/>
                <w:sz w:val="24"/>
                <w:szCs w:val="24"/>
              </w:rPr>
              <w:t>Jabón</w:t>
            </w:r>
          </w:p>
          <w:p w:rsidR="006A0E02" w:rsidRDefault="006A0E02" w:rsidP="00AB5584">
            <w:pPr>
              <w:spacing w:line="276" w:lineRule="auto"/>
              <w:jc w:val="both"/>
              <w:rPr>
                <w:rFonts w:cstheme="minorHAnsi"/>
                <w:sz w:val="24"/>
                <w:szCs w:val="24"/>
              </w:rPr>
            </w:pPr>
            <w:r>
              <w:rPr>
                <w:rFonts w:cstheme="minorHAnsi"/>
                <w:sz w:val="24"/>
                <w:szCs w:val="24"/>
              </w:rPr>
              <w:t>Dispensador de jabón</w:t>
            </w:r>
          </w:p>
          <w:p w:rsidR="006A0E02" w:rsidRDefault="006A0E02" w:rsidP="00AB5584">
            <w:pPr>
              <w:spacing w:line="276" w:lineRule="auto"/>
              <w:jc w:val="both"/>
              <w:rPr>
                <w:rFonts w:cstheme="minorHAnsi"/>
                <w:sz w:val="24"/>
                <w:szCs w:val="24"/>
              </w:rPr>
            </w:pPr>
            <w:r>
              <w:rPr>
                <w:rFonts w:cstheme="minorHAnsi"/>
                <w:sz w:val="24"/>
                <w:szCs w:val="24"/>
              </w:rPr>
              <w:t>Papel secante en rodillos</w:t>
            </w:r>
          </w:p>
          <w:p w:rsidR="006A0E02" w:rsidRDefault="006A0E02" w:rsidP="00AB5584">
            <w:pPr>
              <w:spacing w:line="276" w:lineRule="auto"/>
              <w:jc w:val="both"/>
              <w:rPr>
                <w:rFonts w:cstheme="minorHAnsi"/>
                <w:sz w:val="24"/>
                <w:szCs w:val="24"/>
              </w:rPr>
            </w:pPr>
            <w:r>
              <w:rPr>
                <w:rFonts w:cstheme="minorHAnsi"/>
                <w:sz w:val="24"/>
                <w:szCs w:val="24"/>
              </w:rPr>
              <w:t>Paños de limpieza</w:t>
            </w:r>
          </w:p>
          <w:p w:rsidR="006A0E02" w:rsidRDefault="006A0E02" w:rsidP="00AB5584">
            <w:pPr>
              <w:spacing w:line="276" w:lineRule="auto"/>
              <w:jc w:val="both"/>
              <w:rPr>
                <w:rFonts w:cstheme="minorHAnsi"/>
                <w:sz w:val="24"/>
                <w:szCs w:val="24"/>
              </w:rPr>
            </w:pPr>
            <w:r>
              <w:rPr>
                <w:rFonts w:cstheme="minorHAnsi"/>
                <w:sz w:val="24"/>
                <w:szCs w:val="24"/>
              </w:rPr>
              <w:t>Envases vacíos para realizar diluciones de productos de limpieza y desinfección.</w:t>
            </w:r>
          </w:p>
          <w:p w:rsidR="006A0E02" w:rsidRDefault="006A0E02" w:rsidP="00AB5584">
            <w:pPr>
              <w:spacing w:line="276" w:lineRule="auto"/>
              <w:jc w:val="both"/>
              <w:rPr>
                <w:rFonts w:cstheme="minorHAnsi"/>
                <w:sz w:val="24"/>
                <w:szCs w:val="24"/>
              </w:rPr>
            </w:pPr>
            <w:r>
              <w:rPr>
                <w:rFonts w:cstheme="minorHAnsi"/>
                <w:sz w:val="24"/>
                <w:szCs w:val="24"/>
              </w:rPr>
              <w:t>Productos desinfectantes</w:t>
            </w:r>
          </w:p>
          <w:p w:rsidR="006A0E02" w:rsidRDefault="006A0E02" w:rsidP="00AB5584">
            <w:pPr>
              <w:spacing w:line="276" w:lineRule="auto"/>
              <w:jc w:val="both"/>
              <w:rPr>
                <w:rFonts w:cstheme="minorHAnsi"/>
                <w:sz w:val="24"/>
                <w:szCs w:val="24"/>
              </w:rPr>
            </w:pPr>
            <w:r>
              <w:rPr>
                <w:rFonts w:cstheme="minorHAnsi"/>
                <w:sz w:val="24"/>
                <w:szCs w:val="24"/>
              </w:rPr>
              <w:t>Delantal de dama y cotonas para soluciones de hipoclorito de sodio al 5%</w:t>
            </w:r>
          </w:p>
          <w:p w:rsidR="006A0E02" w:rsidRDefault="006A0E02" w:rsidP="00AB5584">
            <w:pPr>
              <w:spacing w:line="276" w:lineRule="auto"/>
              <w:jc w:val="both"/>
              <w:rPr>
                <w:rFonts w:cstheme="minorHAnsi"/>
                <w:sz w:val="24"/>
                <w:szCs w:val="24"/>
              </w:rPr>
            </w:pPr>
            <w:r>
              <w:rPr>
                <w:rFonts w:cstheme="minorHAnsi"/>
                <w:sz w:val="24"/>
                <w:szCs w:val="24"/>
              </w:rPr>
              <w:t>Alcohol gel</w:t>
            </w:r>
          </w:p>
          <w:p w:rsidR="006A0E02" w:rsidRDefault="006A0E02" w:rsidP="00AB5584">
            <w:pPr>
              <w:spacing w:line="276" w:lineRule="auto"/>
              <w:jc w:val="both"/>
              <w:rPr>
                <w:rFonts w:cstheme="minorHAnsi"/>
                <w:sz w:val="24"/>
                <w:szCs w:val="24"/>
              </w:rPr>
            </w:pPr>
            <w:r>
              <w:rPr>
                <w:rFonts w:cstheme="minorHAnsi"/>
                <w:sz w:val="24"/>
                <w:szCs w:val="24"/>
              </w:rPr>
              <w:t>Amonio cuaternario</w:t>
            </w:r>
          </w:p>
          <w:p w:rsidR="006A0E02" w:rsidRDefault="006A0E02" w:rsidP="00AB5584">
            <w:pPr>
              <w:spacing w:line="276" w:lineRule="auto"/>
              <w:jc w:val="both"/>
              <w:rPr>
                <w:rFonts w:cstheme="minorHAnsi"/>
                <w:sz w:val="24"/>
                <w:szCs w:val="24"/>
              </w:rPr>
            </w:pPr>
            <w:r>
              <w:rPr>
                <w:rFonts w:cstheme="minorHAnsi"/>
                <w:sz w:val="24"/>
                <w:szCs w:val="24"/>
              </w:rPr>
              <w:t>Dispensador de alcohol gel</w:t>
            </w:r>
          </w:p>
          <w:p w:rsidR="006A0E02" w:rsidRDefault="006A0E02" w:rsidP="00AB5584">
            <w:pPr>
              <w:spacing w:line="276" w:lineRule="auto"/>
              <w:jc w:val="both"/>
              <w:rPr>
                <w:rFonts w:cstheme="minorHAnsi"/>
                <w:sz w:val="24"/>
                <w:szCs w:val="24"/>
              </w:rPr>
            </w:pPr>
            <w:r>
              <w:rPr>
                <w:rFonts w:cstheme="minorHAnsi"/>
                <w:sz w:val="24"/>
                <w:szCs w:val="24"/>
              </w:rPr>
              <w:t>Alcohol etílico 70% (para limpieza de computadores)</w:t>
            </w:r>
          </w:p>
          <w:p w:rsidR="006A0E02" w:rsidRDefault="006A0E02" w:rsidP="00AB5584">
            <w:pPr>
              <w:spacing w:line="276" w:lineRule="auto"/>
              <w:jc w:val="both"/>
              <w:rPr>
                <w:rFonts w:cstheme="minorHAnsi"/>
                <w:sz w:val="24"/>
                <w:szCs w:val="24"/>
              </w:rPr>
            </w:pPr>
            <w:r>
              <w:rPr>
                <w:rFonts w:cstheme="minorHAnsi"/>
                <w:sz w:val="24"/>
                <w:szCs w:val="24"/>
              </w:rPr>
              <w:t>Otros desinfectantes según especificaciones ISP</w:t>
            </w:r>
          </w:p>
          <w:p w:rsidR="006A0E02" w:rsidRDefault="006A0E02" w:rsidP="00AB5584">
            <w:pPr>
              <w:spacing w:line="276" w:lineRule="auto"/>
              <w:jc w:val="both"/>
              <w:rPr>
                <w:rFonts w:cstheme="minorHAnsi"/>
                <w:sz w:val="24"/>
                <w:szCs w:val="24"/>
              </w:rPr>
            </w:pPr>
          </w:p>
        </w:tc>
        <w:tc>
          <w:tcPr>
            <w:tcW w:w="4514" w:type="dxa"/>
          </w:tcPr>
          <w:p w:rsidR="006A0E02" w:rsidRDefault="006A0E02" w:rsidP="00AB5584">
            <w:pPr>
              <w:spacing w:line="276" w:lineRule="auto"/>
              <w:jc w:val="both"/>
              <w:rPr>
                <w:rFonts w:cstheme="minorHAnsi"/>
                <w:sz w:val="24"/>
                <w:szCs w:val="24"/>
              </w:rPr>
            </w:pPr>
            <w:r>
              <w:rPr>
                <w:rFonts w:cstheme="minorHAnsi"/>
                <w:sz w:val="24"/>
                <w:szCs w:val="24"/>
              </w:rPr>
              <w:t>Mascarillas</w:t>
            </w:r>
          </w:p>
          <w:p w:rsidR="006A0E02" w:rsidRDefault="006A0E02" w:rsidP="00AB5584">
            <w:pPr>
              <w:spacing w:line="276" w:lineRule="auto"/>
              <w:jc w:val="both"/>
              <w:rPr>
                <w:rFonts w:cstheme="minorHAnsi"/>
                <w:sz w:val="24"/>
                <w:szCs w:val="24"/>
              </w:rPr>
            </w:pPr>
            <w:r>
              <w:rPr>
                <w:rFonts w:cstheme="minorHAnsi"/>
                <w:sz w:val="24"/>
                <w:szCs w:val="24"/>
              </w:rPr>
              <w:t>Guantes para labores de aseo desechables o reutilizables, resistentes, impermeables y de manga larga (no quirúrgicos)</w:t>
            </w:r>
          </w:p>
          <w:p w:rsidR="006A0E02" w:rsidRDefault="006A0E02" w:rsidP="00AB5584">
            <w:pPr>
              <w:spacing w:line="276" w:lineRule="auto"/>
              <w:jc w:val="both"/>
              <w:rPr>
                <w:rFonts w:cstheme="minorHAnsi"/>
                <w:sz w:val="24"/>
                <w:szCs w:val="24"/>
              </w:rPr>
            </w:pPr>
            <w:r>
              <w:rPr>
                <w:rFonts w:cstheme="minorHAnsi"/>
                <w:sz w:val="24"/>
                <w:szCs w:val="24"/>
              </w:rPr>
              <w:t>Traje Tyvek para personal de aseo</w:t>
            </w:r>
          </w:p>
          <w:p w:rsidR="006A0E02" w:rsidRDefault="006A0E02" w:rsidP="00AB5584">
            <w:pPr>
              <w:spacing w:line="276" w:lineRule="auto"/>
              <w:jc w:val="both"/>
              <w:rPr>
                <w:rFonts w:cstheme="minorHAnsi"/>
                <w:sz w:val="24"/>
                <w:szCs w:val="24"/>
              </w:rPr>
            </w:pPr>
            <w:r>
              <w:rPr>
                <w:rFonts w:cstheme="minorHAnsi"/>
                <w:sz w:val="24"/>
                <w:szCs w:val="24"/>
              </w:rPr>
              <w:t>Perchera desechable o reutilizable para el personal de aseo</w:t>
            </w:r>
          </w:p>
          <w:p w:rsidR="006A0E02" w:rsidRDefault="006A0E02" w:rsidP="00AB5584">
            <w:pPr>
              <w:spacing w:line="276" w:lineRule="auto"/>
              <w:jc w:val="both"/>
              <w:rPr>
                <w:rFonts w:cstheme="minorHAnsi"/>
                <w:sz w:val="24"/>
                <w:szCs w:val="24"/>
              </w:rPr>
            </w:pPr>
            <w:r>
              <w:rPr>
                <w:rFonts w:cstheme="minorHAnsi"/>
                <w:sz w:val="24"/>
                <w:szCs w:val="24"/>
              </w:rPr>
              <w:t>Cofia(personal manipulador de alimentos)</w:t>
            </w:r>
          </w:p>
          <w:p w:rsidR="006A0E02" w:rsidRDefault="006A0E02" w:rsidP="00AB5584">
            <w:pPr>
              <w:spacing w:line="276" w:lineRule="auto"/>
              <w:jc w:val="both"/>
              <w:rPr>
                <w:rFonts w:cstheme="minorHAnsi"/>
                <w:sz w:val="24"/>
                <w:szCs w:val="24"/>
              </w:rPr>
            </w:pPr>
            <w:r>
              <w:rPr>
                <w:rFonts w:cstheme="minorHAnsi"/>
                <w:sz w:val="24"/>
                <w:szCs w:val="24"/>
              </w:rPr>
              <w:t>Botas antideslizantes (personal manipulador de alimentos)</w:t>
            </w:r>
          </w:p>
          <w:p w:rsidR="006A0E02" w:rsidRDefault="006A0E02" w:rsidP="00AB5584">
            <w:pPr>
              <w:spacing w:line="276" w:lineRule="auto"/>
              <w:jc w:val="both"/>
              <w:rPr>
                <w:rFonts w:cstheme="minorHAnsi"/>
                <w:sz w:val="24"/>
                <w:szCs w:val="24"/>
              </w:rPr>
            </w:pPr>
            <w:r>
              <w:rPr>
                <w:rFonts w:cstheme="minorHAnsi"/>
                <w:sz w:val="24"/>
                <w:szCs w:val="24"/>
              </w:rPr>
              <w:t>Botiquín básico: Termómetro, gasa esterilizada, apósitos, tijeras, cinta adhesiva, guantes quirúrgicos, mascarilla alcohol gel, vendas, tela en triángulos para hacer diferentes tipos de vendajes, parches curitas.</w:t>
            </w:r>
          </w:p>
          <w:p w:rsidR="006A0E02" w:rsidRDefault="006A0E02" w:rsidP="00AB5584">
            <w:pPr>
              <w:spacing w:line="276" w:lineRule="auto"/>
              <w:jc w:val="both"/>
              <w:rPr>
                <w:rFonts w:cstheme="minorHAnsi"/>
                <w:sz w:val="24"/>
                <w:szCs w:val="24"/>
              </w:rPr>
            </w:pPr>
          </w:p>
        </w:tc>
      </w:tr>
    </w:tbl>
    <w:p w:rsidR="006A0E02" w:rsidRDefault="006A0E02" w:rsidP="006A0E02">
      <w:pPr>
        <w:ind w:firstLine="182"/>
        <w:jc w:val="both"/>
        <w:rPr>
          <w:rFonts w:cstheme="minorHAnsi"/>
          <w:sz w:val="24"/>
          <w:szCs w:val="24"/>
        </w:rPr>
      </w:pPr>
    </w:p>
    <w:p w:rsidR="006A0E02" w:rsidRDefault="006A0E02" w:rsidP="006A0E02">
      <w:pPr>
        <w:ind w:firstLine="182"/>
        <w:jc w:val="both"/>
        <w:rPr>
          <w:rFonts w:cstheme="minorHAnsi"/>
          <w:sz w:val="24"/>
          <w:szCs w:val="24"/>
        </w:rPr>
      </w:pPr>
    </w:p>
    <w:p w:rsidR="006A0E02" w:rsidRDefault="006A0E02" w:rsidP="006A0E02">
      <w:pPr>
        <w:ind w:firstLine="182"/>
        <w:jc w:val="both"/>
        <w:rPr>
          <w:rFonts w:cstheme="minorHAnsi"/>
          <w:sz w:val="24"/>
          <w:szCs w:val="24"/>
        </w:rPr>
      </w:pPr>
    </w:p>
    <w:p w:rsidR="006A0E02" w:rsidRDefault="006A0E02" w:rsidP="006A0E02">
      <w:pPr>
        <w:ind w:firstLine="182"/>
        <w:jc w:val="both"/>
        <w:rPr>
          <w:rFonts w:cstheme="minorHAnsi"/>
          <w:b/>
          <w:sz w:val="24"/>
          <w:szCs w:val="24"/>
          <w:u w:val="single"/>
        </w:rPr>
      </w:pPr>
    </w:p>
    <w:p w:rsidR="006A0E02" w:rsidRDefault="006A0E02" w:rsidP="006A0E02">
      <w:pPr>
        <w:ind w:firstLine="182"/>
        <w:jc w:val="both"/>
        <w:rPr>
          <w:rFonts w:cstheme="minorHAnsi"/>
          <w:b/>
          <w:sz w:val="24"/>
          <w:szCs w:val="24"/>
          <w:u w:val="single"/>
        </w:rPr>
      </w:pPr>
    </w:p>
    <w:p w:rsidR="006A0E02" w:rsidRDefault="006A0E02" w:rsidP="006A0E02">
      <w:pPr>
        <w:ind w:firstLine="182"/>
        <w:jc w:val="both"/>
        <w:rPr>
          <w:rFonts w:cstheme="minorHAnsi"/>
          <w:b/>
          <w:sz w:val="24"/>
          <w:szCs w:val="24"/>
          <w:u w:val="single"/>
        </w:rPr>
      </w:pPr>
    </w:p>
    <w:p w:rsidR="006A0E02" w:rsidRDefault="006A0E02" w:rsidP="006A0E02">
      <w:pPr>
        <w:ind w:firstLine="182"/>
        <w:jc w:val="both"/>
        <w:rPr>
          <w:rFonts w:cstheme="minorHAnsi"/>
          <w:b/>
          <w:sz w:val="24"/>
          <w:szCs w:val="24"/>
          <w:u w:val="single"/>
        </w:rPr>
      </w:pPr>
    </w:p>
    <w:p w:rsidR="006A0E02" w:rsidRDefault="006A0E02" w:rsidP="006A0E02">
      <w:pPr>
        <w:ind w:firstLine="182"/>
        <w:jc w:val="both"/>
        <w:rPr>
          <w:rFonts w:cstheme="minorHAnsi"/>
          <w:b/>
          <w:sz w:val="24"/>
          <w:szCs w:val="24"/>
          <w:u w:val="single"/>
        </w:rPr>
      </w:pPr>
    </w:p>
    <w:p w:rsidR="006A0E02" w:rsidRDefault="006A0E02" w:rsidP="006A0E02">
      <w:pPr>
        <w:ind w:firstLine="182"/>
        <w:jc w:val="both"/>
        <w:rPr>
          <w:rFonts w:cstheme="minorHAnsi"/>
          <w:b/>
          <w:sz w:val="24"/>
          <w:szCs w:val="24"/>
          <w:u w:val="single"/>
        </w:rPr>
      </w:pPr>
    </w:p>
    <w:p w:rsidR="006A0E02" w:rsidRDefault="006A0E02" w:rsidP="006A0E02">
      <w:pPr>
        <w:ind w:firstLine="182"/>
        <w:jc w:val="both"/>
        <w:rPr>
          <w:rFonts w:cstheme="minorHAnsi"/>
          <w:b/>
          <w:sz w:val="24"/>
          <w:szCs w:val="24"/>
          <w:u w:val="single"/>
        </w:rPr>
      </w:pPr>
      <w:r w:rsidRPr="00E0070D">
        <w:rPr>
          <w:rFonts w:cstheme="minorHAnsi"/>
          <w:b/>
          <w:sz w:val="24"/>
          <w:szCs w:val="24"/>
          <w:u w:val="single"/>
        </w:rPr>
        <w:lastRenderedPageBreak/>
        <w:t>LIMPIEZA Y DESINFECCIÓN ANTES DE ACTIVIDADES PRESENCIALES</w:t>
      </w:r>
    </w:p>
    <w:p w:rsidR="006A0E02" w:rsidRPr="00E0070D" w:rsidRDefault="006A0E02" w:rsidP="006A0E02">
      <w:pPr>
        <w:ind w:firstLine="182"/>
        <w:jc w:val="both"/>
        <w:rPr>
          <w:rFonts w:cstheme="minorHAnsi"/>
          <w:b/>
          <w:sz w:val="24"/>
          <w:szCs w:val="24"/>
          <w:u w:val="single"/>
        </w:rPr>
      </w:pPr>
    </w:p>
    <w:p w:rsidR="006A0E02" w:rsidRPr="00314602" w:rsidRDefault="006A0E02" w:rsidP="006A0E02">
      <w:pPr>
        <w:pStyle w:val="Ttulo1"/>
        <w:spacing w:before="44" w:line="276" w:lineRule="auto"/>
        <w:ind w:left="0" w:firstLine="182"/>
        <w:jc w:val="both"/>
        <w:rPr>
          <w:rFonts w:asciiTheme="minorHAnsi" w:hAnsiTheme="minorHAnsi" w:cstheme="minorHAnsi"/>
          <w:b w:val="0"/>
          <w:sz w:val="24"/>
          <w:szCs w:val="24"/>
          <w:u w:val="none"/>
        </w:rPr>
      </w:pPr>
      <w:r w:rsidRPr="00314602">
        <w:rPr>
          <w:rFonts w:asciiTheme="minorHAnsi" w:hAnsiTheme="minorHAnsi" w:cstheme="minorHAnsi"/>
          <w:b w:val="0"/>
          <w:sz w:val="24"/>
          <w:szCs w:val="24"/>
          <w:u w:val="none"/>
        </w:rPr>
        <w:t>La limpieza de las salas de clases</w:t>
      </w:r>
      <w:r>
        <w:rPr>
          <w:rFonts w:asciiTheme="minorHAnsi" w:hAnsiTheme="minorHAnsi" w:cstheme="minorHAnsi"/>
          <w:b w:val="0"/>
          <w:sz w:val="24"/>
          <w:szCs w:val="24"/>
          <w:u w:val="none"/>
        </w:rPr>
        <w:t xml:space="preserve"> de pre básica, básica</w:t>
      </w:r>
      <w:r w:rsidRPr="00314602">
        <w:rPr>
          <w:rFonts w:asciiTheme="minorHAnsi" w:hAnsiTheme="minorHAnsi" w:cstheme="minorHAnsi"/>
          <w:b w:val="0"/>
          <w:sz w:val="24"/>
          <w:szCs w:val="24"/>
          <w:u w:val="none"/>
        </w:rPr>
        <w:t xml:space="preserve">, oficinas y otras dependencias se realizara luego de cada jornada laboral, limpiando mesas y pisos mediante la remoción de materia orgánica e inorgánica, usualmente mediante fricción con la ayuda de detergentes, posteriormente con agua para eliminar la suciedad por arrastre. </w:t>
      </w:r>
      <w:r w:rsidRPr="00314602">
        <w:rPr>
          <w:rFonts w:asciiTheme="minorHAnsi" w:hAnsiTheme="minorHAnsi" w:cstheme="minorHAnsi"/>
          <w:b w:val="0"/>
          <w:bCs w:val="0"/>
          <w:sz w:val="24"/>
          <w:szCs w:val="24"/>
          <w:u w:val="none"/>
        </w:rPr>
        <w:t>Una vez limpio se e</w:t>
      </w:r>
      <w:r w:rsidRPr="00314602">
        <w:rPr>
          <w:rFonts w:asciiTheme="minorHAnsi" w:hAnsiTheme="minorHAnsi" w:cstheme="minorHAnsi"/>
          <w:b w:val="0"/>
          <w:sz w:val="24"/>
          <w:szCs w:val="24"/>
          <w:u w:val="none"/>
        </w:rPr>
        <w:t>fectúa el proceso de desinfección de superficies ya limpias, con la aplicación de productos desinfectantes a través de uso de rociadores, toallas, paños de fibra o microfibra o trapeadores, entre otros métodos, usando hipoclorito de sodio al 0.1% (dilución 1:50) si se usa cloro doméstico a una concentración inicial de 5% o cloro orgánico. Lo anterior equivale a: por cada litro de agua agregar 20 cc de cloro (4 cucharaditas). Para las superficies delicadas que podrán ser dañadas por el hipoclorito de sodio (cloro), se puede utilizar una concentración de etanol (alcohol) al 70% de concentración o cloro orgánico.</w:t>
      </w:r>
    </w:p>
    <w:p w:rsidR="006A0E02" w:rsidRPr="00314602" w:rsidRDefault="006A0E02" w:rsidP="006A0E02">
      <w:pPr>
        <w:pStyle w:val="Ttulo1"/>
        <w:spacing w:before="44" w:line="276" w:lineRule="auto"/>
        <w:jc w:val="both"/>
        <w:rPr>
          <w:rFonts w:asciiTheme="minorHAnsi" w:hAnsiTheme="minorHAnsi" w:cstheme="minorHAnsi"/>
          <w:b w:val="0"/>
          <w:sz w:val="24"/>
          <w:szCs w:val="24"/>
          <w:u w:val="none"/>
          <w:lang w:val="es-CL"/>
        </w:rPr>
      </w:pPr>
    </w:p>
    <w:p w:rsidR="006A0E02" w:rsidRPr="00314602" w:rsidRDefault="006A0E02" w:rsidP="006A0E02">
      <w:pPr>
        <w:pStyle w:val="Textoindependiente"/>
        <w:spacing w:line="276" w:lineRule="auto"/>
        <w:jc w:val="both"/>
        <w:rPr>
          <w:rFonts w:asciiTheme="minorHAnsi" w:hAnsiTheme="minorHAnsi" w:cstheme="minorHAnsi"/>
          <w:b/>
          <w:bCs/>
          <w:sz w:val="24"/>
          <w:szCs w:val="24"/>
          <w:u w:val="single"/>
        </w:rPr>
      </w:pPr>
      <w:r w:rsidRPr="00314602">
        <w:rPr>
          <w:rFonts w:asciiTheme="minorHAnsi" w:hAnsiTheme="minorHAnsi" w:cstheme="minorHAnsi"/>
          <w:b/>
          <w:bCs/>
          <w:sz w:val="24"/>
          <w:szCs w:val="24"/>
          <w:u w:val="single"/>
        </w:rPr>
        <w:t>Recomendaciones generales de Limpieza y desinfección</w:t>
      </w:r>
      <w:r>
        <w:rPr>
          <w:rFonts w:asciiTheme="minorHAnsi" w:hAnsiTheme="minorHAnsi" w:cstheme="minorHAnsi"/>
          <w:b/>
          <w:bCs/>
          <w:sz w:val="24"/>
          <w:szCs w:val="24"/>
          <w:u w:val="single"/>
        </w:rPr>
        <w:t xml:space="preserve"> para todas las dependencias del establecimiento</w:t>
      </w:r>
    </w:p>
    <w:p w:rsidR="006A0E02" w:rsidRPr="00314602" w:rsidRDefault="006A0E02" w:rsidP="006A0E02">
      <w:pPr>
        <w:pStyle w:val="Textoindependiente"/>
        <w:spacing w:line="276" w:lineRule="auto"/>
        <w:jc w:val="both"/>
        <w:rPr>
          <w:rFonts w:asciiTheme="minorHAnsi" w:hAnsiTheme="minorHAnsi" w:cstheme="minorHAnsi"/>
          <w:sz w:val="24"/>
          <w:szCs w:val="24"/>
          <w:lang w:val="es-CL"/>
        </w:rPr>
      </w:pPr>
    </w:p>
    <w:p w:rsidR="006A0E02" w:rsidRPr="00314602" w:rsidRDefault="006A0E02" w:rsidP="006A0E02">
      <w:pPr>
        <w:pStyle w:val="Textoindependiente"/>
        <w:numPr>
          <w:ilvl w:val="0"/>
          <w:numId w:val="2"/>
        </w:numPr>
        <w:spacing w:line="276" w:lineRule="auto"/>
        <w:jc w:val="both"/>
        <w:rPr>
          <w:rFonts w:asciiTheme="minorHAnsi" w:hAnsiTheme="minorHAnsi" w:cstheme="minorHAnsi"/>
          <w:sz w:val="24"/>
          <w:szCs w:val="24"/>
          <w:lang w:val="es-CL"/>
        </w:rPr>
      </w:pPr>
      <w:r w:rsidRPr="00314602">
        <w:rPr>
          <w:rFonts w:asciiTheme="minorHAnsi" w:hAnsiTheme="minorHAnsi" w:cstheme="minorHAnsi"/>
          <w:sz w:val="24"/>
          <w:szCs w:val="24"/>
        </w:rPr>
        <w:t>Frente a la utilización de productos químicos para la limpieza, es obligación mantener el lugar ventilado, abriendo las ventanas o puertas, si ello es factible, con la finalidad de proteger la salud del personal que realice la limpieza, privilegiando el uso de utensilios desechables.</w:t>
      </w:r>
    </w:p>
    <w:p w:rsidR="006A0E02" w:rsidRPr="00314602" w:rsidRDefault="006A0E02" w:rsidP="006A0E02">
      <w:pPr>
        <w:pStyle w:val="Textoindependiente"/>
        <w:numPr>
          <w:ilvl w:val="0"/>
          <w:numId w:val="2"/>
        </w:numPr>
        <w:spacing w:line="276" w:lineRule="auto"/>
        <w:jc w:val="both"/>
        <w:rPr>
          <w:rFonts w:asciiTheme="minorHAnsi" w:hAnsiTheme="minorHAnsi" w:cstheme="minorHAnsi"/>
          <w:sz w:val="24"/>
          <w:szCs w:val="24"/>
          <w:lang w:val="es-CL"/>
        </w:rPr>
      </w:pPr>
      <w:r w:rsidRPr="00314602">
        <w:rPr>
          <w:rFonts w:asciiTheme="minorHAnsi" w:hAnsiTheme="minorHAnsi" w:cstheme="minorHAnsi"/>
          <w:sz w:val="24"/>
          <w:szCs w:val="24"/>
        </w:rPr>
        <w:t>Limpieza y desinfectar aquellas superficies que son manipuladas por los usuarios con alta frecuencia, como lo son: manillas, pasamanos, taza del inodoro, llaves de agua, superficies de las mesas, escritorios, superficies de apoyo, entre otras.</w:t>
      </w:r>
    </w:p>
    <w:p w:rsidR="006A0E02" w:rsidRPr="00314602" w:rsidRDefault="006A0E02" w:rsidP="006A0E02">
      <w:pPr>
        <w:pStyle w:val="Textoindependiente"/>
        <w:numPr>
          <w:ilvl w:val="0"/>
          <w:numId w:val="2"/>
        </w:numPr>
        <w:spacing w:line="276" w:lineRule="auto"/>
        <w:jc w:val="both"/>
        <w:rPr>
          <w:rFonts w:asciiTheme="minorHAnsi" w:hAnsiTheme="minorHAnsi" w:cstheme="minorHAnsi"/>
          <w:sz w:val="24"/>
          <w:szCs w:val="24"/>
          <w:lang w:val="es-CL"/>
        </w:rPr>
      </w:pPr>
      <w:r w:rsidRPr="00314602">
        <w:rPr>
          <w:rFonts w:asciiTheme="minorHAnsi" w:hAnsiTheme="minorHAnsi" w:cstheme="minorHAnsi"/>
          <w:sz w:val="24"/>
          <w:szCs w:val="24"/>
        </w:rPr>
        <w:t>Entre uso se limpiará juegos, juguetes, materiales pedagógicos, tableros, Tablet.</w:t>
      </w:r>
    </w:p>
    <w:p w:rsidR="006A0E02" w:rsidRPr="00314602" w:rsidRDefault="006A0E02" w:rsidP="006A0E02">
      <w:pPr>
        <w:pStyle w:val="Textoindependiente"/>
        <w:numPr>
          <w:ilvl w:val="0"/>
          <w:numId w:val="2"/>
        </w:numPr>
        <w:spacing w:line="276" w:lineRule="auto"/>
        <w:jc w:val="both"/>
        <w:rPr>
          <w:rFonts w:asciiTheme="minorHAnsi" w:hAnsiTheme="minorHAnsi" w:cstheme="minorHAnsi"/>
          <w:sz w:val="24"/>
          <w:szCs w:val="24"/>
          <w:lang w:val="es-CL"/>
        </w:rPr>
      </w:pPr>
      <w:r w:rsidRPr="00314602">
        <w:rPr>
          <w:rFonts w:asciiTheme="minorHAnsi" w:hAnsiTheme="minorHAnsi" w:cstheme="minorHAnsi"/>
          <w:sz w:val="24"/>
          <w:szCs w:val="24"/>
        </w:rPr>
        <w:t>La frecuencia de limpieza se realizará dos veces al día, como mínimo.</w:t>
      </w:r>
    </w:p>
    <w:p w:rsidR="006A0E02" w:rsidRPr="00314602" w:rsidRDefault="006A0E02" w:rsidP="006A0E02">
      <w:pPr>
        <w:pStyle w:val="Textoindependiente"/>
        <w:numPr>
          <w:ilvl w:val="0"/>
          <w:numId w:val="2"/>
        </w:numPr>
        <w:spacing w:line="276" w:lineRule="auto"/>
        <w:jc w:val="both"/>
        <w:rPr>
          <w:rFonts w:asciiTheme="minorHAnsi" w:hAnsiTheme="minorHAnsi" w:cstheme="minorHAnsi"/>
          <w:sz w:val="24"/>
          <w:szCs w:val="24"/>
          <w:lang w:val="es-CL"/>
        </w:rPr>
      </w:pPr>
      <w:r w:rsidRPr="00314602">
        <w:rPr>
          <w:rFonts w:asciiTheme="minorHAnsi" w:hAnsiTheme="minorHAnsi" w:cstheme="minorHAnsi"/>
          <w:sz w:val="24"/>
          <w:szCs w:val="24"/>
        </w:rPr>
        <w:t>La  sanitación se aplicará en todos los espacios e instalaciones del establecimiento Gregorio Castillo Marín, siguiendo el Protocolo de Limpieza y desinfección de establecimiento educacional terminada la jornada escolar.</w:t>
      </w:r>
    </w:p>
    <w:p w:rsidR="006A0E02" w:rsidRPr="00314602" w:rsidRDefault="006A0E02" w:rsidP="006A0E02">
      <w:pPr>
        <w:pStyle w:val="Textoindependiente"/>
        <w:numPr>
          <w:ilvl w:val="0"/>
          <w:numId w:val="2"/>
        </w:numPr>
        <w:spacing w:line="276" w:lineRule="auto"/>
        <w:jc w:val="both"/>
        <w:rPr>
          <w:rFonts w:asciiTheme="minorHAnsi" w:hAnsiTheme="minorHAnsi" w:cstheme="minorHAnsi"/>
          <w:sz w:val="24"/>
          <w:szCs w:val="24"/>
          <w:lang w:val="es-CL"/>
        </w:rPr>
      </w:pPr>
      <w:r w:rsidRPr="00314602">
        <w:rPr>
          <w:rFonts w:asciiTheme="minorHAnsi" w:hAnsiTheme="minorHAnsi" w:cstheme="minorHAnsi"/>
          <w:sz w:val="24"/>
          <w:szCs w:val="24"/>
        </w:rPr>
        <w:t>Responsables de la Limpieza y desinfección será el personal de servicio del Establecimiento.</w:t>
      </w:r>
    </w:p>
    <w:p w:rsidR="006A0E02" w:rsidRPr="00314602" w:rsidRDefault="006A0E02" w:rsidP="006A0E02">
      <w:pPr>
        <w:pStyle w:val="Textoindependiente"/>
        <w:numPr>
          <w:ilvl w:val="0"/>
          <w:numId w:val="2"/>
        </w:numPr>
        <w:spacing w:line="276" w:lineRule="auto"/>
        <w:jc w:val="both"/>
        <w:rPr>
          <w:rFonts w:asciiTheme="minorHAnsi" w:hAnsiTheme="minorHAnsi" w:cstheme="minorHAnsi"/>
          <w:sz w:val="24"/>
          <w:szCs w:val="24"/>
          <w:lang w:val="es-CL"/>
        </w:rPr>
      </w:pPr>
      <w:r w:rsidRPr="00314602">
        <w:rPr>
          <w:rFonts w:asciiTheme="minorHAnsi" w:hAnsiTheme="minorHAnsi" w:cstheme="minorHAnsi"/>
          <w:sz w:val="24"/>
          <w:szCs w:val="24"/>
        </w:rPr>
        <w:t>Será responsabilidad de cada persona mantener sus lugares y puestos de trabajos limpios.</w:t>
      </w:r>
    </w:p>
    <w:p w:rsidR="006A0E02" w:rsidRDefault="006A0E02" w:rsidP="006A0E02">
      <w:pPr>
        <w:pStyle w:val="Textoindependiente"/>
        <w:spacing w:line="276" w:lineRule="auto"/>
        <w:jc w:val="both"/>
        <w:rPr>
          <w:rFonts w:asciiTheme="minorHAnsi" w:hAnsiTheme="minorHAnsi" w:cstheme="minorHAnsi"/>
          <w:b/>
          <w:sz w:val="24"/>
          <w:szCs w:val="24"/>
        </w:rPr>
      </w:pPr>
    </w:p>
    <w:p w:rsidR="006A0E02" w:rsidRPr="00314602" w:rsidRDefault="006A0E02" w:rsidP="006A0E02">
      <w:pPr>
        <w:pStyle w:val="Textoindependiente"/>
        <w:spacing w:line="276" w:lineRule="auto"/>
        <w:jc w:val="both"/>
        <w:rPr>
          <w:rFonts w:asciiTheme="minorHAnsi" w:hAnsiTheme="minorHAnsi" w:cstheme="minorHAnsi"/>
          <w:b/>
          <w:sz w:val="24"/>
          <w:szCs w:val="24"/>
        </w:rPr>
      </w:pPr>
    </w:p>
    <w:p w:rsidR="006A0E02" w:rsidRDefault="006A0E02" w:rsidP="006A0E02">
      <w:pPr>
        <w:pStyle w:val="Textoindependiente"/>
        <w:spacing w:line="276" w:lineRule="auto"/>
        <w:jc w:val="both"/>
        <w:rPr>
          <w:rFonts w:asciiTheme="minorHAnsi" w:hAnsiTheme="minorHAnsi" w:cstheme="minorHAnsi"/>
          <w:b/>
          <w:sz w:val="24"/>
          <w:szCs w:val="24"/>
        </w:rPr>
      </w:pPr>
    </w:p>
    <w:p w:rsidR="006A0E02" w:rsidRDefault="006A0E02" w:rsidP="006A0E02">
      <w:pPr>
        <w:pStyle w:val="Textoindependiente"/>
        <w:spacing w:line="276" w:lineRule="auto"/>
        <w:jc w:val="both"/>
        <w:rPr>
          <w:rFonts w:asciiTheme="minorHAnsi" w:hAnsiTheme="minorHAnsi" w:cstheme="minorHAnsi"/>
          <w:b/>
          <w:sz w:val="24"/>
          <w:szCs w:val="24"/>
        </w:rPr>
      </w:pPr>
    </w:p>
    <w:p w:rsidR="006A0E02" w:rsidRPr="00314602" w:rsidRDefault="006A0E02" w:rsidP="006A0E02">
      <w:pPr>
        <w:pStyle w:val="Textoindependiente"/>
        <w:spacing w:line="276" w:lineRule="auto"/>
        <w:ind w:left="720"/>
        <w:jc w:val="both"/>
        <w:rPr>
          <w:rFonts w:asciiTheme="minorHAnsi" w:hAnsiTheme="minorHAnsi" w:cstheme="minorHAnsi"/>
          <w:b/>
          <w:bCs/>
          <w:sz w:val="24"/>
          <w:szCs w:val="24"/>
          <w:u w:val="single"/>
        </w:rPr>
      </w:pPr>
      <w:r w:rsidRPr="00314602">
        <w:rPr>
          <w:rFonts w:asciiTheme="minorHAnsi" w:hAnsiTheme="minorHAnsi" w:cstheme="minorHAnsi"/>
          <w:b/>
          <w:bCs/>
          <w:sz w:val="24"/>
          <w:szCs w:val="24"/>
          <w:u w:val="single"/>
        </w:rPr>
        <w:lastRenderedPageBreak/>
        <w:t>Ventilación de salas y espacios cerrados</w:t>
      </w:r>
    </w:p>
    <w:p w:rsidR="006A0E02" w:rsidRPr="00314602" w:rsidRDefault="006A0E02" w:rsidP="006A0E02">
      <w:pPr>
        <w:pStyle w:val="Textoindependiente"/>
        <w:spacing w:line="276" w:lineRule="auto"/>
        <w:ind w:left="720"/>
        <w:jc w:val="both"/>
        <w:rPr>
          <w:rFonts w:asciiTheme="minorHAnsi" w:hAnsiTheme="minorHAnsi" w:cstheme="minorHAnsi"/>
          <w:b/>
          <w:bCs/>
          <w:sz w:val="24"/>
          <w:szCs w:val="24"/>
          <w:u w:val="single"/>
        </w:rPr>
      </w:pPr>
    </w:p>
    <w:p w:rsidR="006A0E02" w:rsidRPr="00314602" w:rsidRDefault="006A0E02" w:rsidP="006A0E02">
      <w:pPr>
        <w:jc w:val="both"/>
        <w:rPr>
          <w:rFonts w:cstheme="minorHAnsi"/>
          <w:sz w:val="24"/>
          <w:szCs w:val="24"/>
        </w:rPr>
      </w:pPr>
      <w:r w:rsidRPr="00314602">
        <w:rPr>
          <w:rFonts w:cstheme="minorHAnsi"/>
          <w:sz w:val="24"/>
          <w:szCs w:val="24"/>
        </w:rPr>
        <w:t>El establecimiento realizará en forma permanente y en toda la jornada escolar</w:t>
      </w:r>
      <w:r w:rsidRPr="00314602">
        <w:rPr>
          <w:rFonts w:cstheme="minorHAnsi"/>
          <w:color w:val="FF0000"/>
          <w:sz w:val="24"/>
          <w:szCs w:val="24"/>
        </w:rPr>
        <w:t>,</w:t>
      </w:r>
      <w:r w:rsidRPr="00314602">
        <w:rPr>
          <w:rFonts w:cstheme="minorHAnsi"/>
          <w:sz w:val="24"/>
          <w:szCs w:val="24"/>
        </w:rPr>
        <w:t xml:space="preserve"> una ventilación cruzada para propiciar la circulación de aire, generando corriente y mejorar el ingreso de aire fresco.</w:t>
      </w:r>
    </w:p>
    <w:p w:rsidR="006A0E02" w:rsidRDefault="006A0E02" w:rsidP="006A0E02">
      <w:pPr>
        <w:jc w:val="both"/>
        <w:rPr>
          <w:rFonts w:cstheme="minorHAnsi"/>
          <w:sz w:val="24"/>
          <w:szCs w:val="24"/>
        </w:rPr>
      </w:pPr>
      <w:r w:rsidRPr="00314602">
        <w:rPr>
          <w:rFonts w:cstheme="minorHAnsi"/>
          <w:sz w:val="24"/>
          <w:szCs w:val="24"/>
        </w:rPr>
        <w:t xml:space="preserve"> Con respecto al  uniforme escolar para los estudiantes que asisten a clases  presenciales de manera  voluntaria deberá ser con el buzo institucional o un buzo de color oscuro  privilegiando el abrigo y comodidad de los estudiantes. Esto, con el fin de tolerar la ventilación natural en días de frío o calor extremos. </w:t>
      </w:r>
    </w:p>
    <w:p w:rsidR="006A0E02" w:rsidRDefault="006A0E02" w:rsidP="006A0E02">
      <w:pPr>
        <w:pStyle w:val="Textoindependiente"/>
        <w:spacing w:line="276" w:lineRule="auto"/>
        <w:jc w:val="both"/>
        <w:rPr>
          <w:rFonts w:asciiTheme="minorHAnsi" w:hAnsiTheme="minorHAnsi"/>
          <w:b/>
          <w:sz w:val="24"/>
          <w:szCs w:val="24"/>
          <w:u w:val="single"/>
        </w:rPr>
      </w:pPr>
      <w:r w:rsidRPr="00314602">
        <w:rPr>
          <w:rFonts w:asciiTheme="minorHAnsi" w:hAnsiTheme="minorHAnsi"/>
          <w:b/>
          <w:sz w:val="24"/>
          <w:szCs w:val="24"/>
          <w:u w:val="single"/>
        </w:rPr>
        <w:t>Retiro de basura:</w:t>
      </w:r>
    </w:p>
    <w:p w:rsidR="006A0E02" w:rsidRPr="00314602" w:rsidRDefault="006A0E02" w:rsidP="006A0E02">
      <w:pPr>
        <w:pStyle w:val="Textoindependiente"/>
        <w:spacing w:line="276" w:lineRule="auto"/>
        <w:jc w:val="both"/>
        <w:rPr>
          <w:rFonts w:asciiTheme="minorHAnsi" w:hAnsiTheme="minorHAnsi"/>
          <w:b/>
          <w:sz w:val="24"/>
          <w:szCs w:val="24"/>
          <w:u w:val="single"/>
        </w:rPr>
      </w:pPr>
    </w:p>
    <w:p w:rsidR="006A0E02" w:rsidRPr="00314602" w:rsidRDefault="006A0E02" w:rsidP="006A0E02">
      <w:pPr>
        <w:pStyle w:val="Textoindependiente"/>
        <w:spacing w:line="276" w:lineRule="auto"/>
        <w:jc w:val="both"/>
        <w:rPr>
          <w:rFonts w:asciiTheme="minorHAnsi" w:hAnsiTheme="minorHAnsi"/>
          <w:sz w:val="24"/>
          <w:szCs w:val="24"/>
        </w:rPr>
      </w:pPr>
      <w:r w:rsidRPr="00314602">
        <w:rPr>
          <w:rFonts w:asciiTheme="minorHAnsi" w:hAnsiTheme="minorHAnsi"/>
          <w:b/>
          <w:sz w:val="24"/>
          <w:szCs w:val="24"/>
        </w:rPr>
        <w:t xml:space="preserve"> </w:t>
      </w:r>
      <w:r w:rsidRPr="00314602">
        <w:rPr>
          <w:rFonts w:asciiTheme="minorHAnsi" w:hAnsiTheme="minorHAnsi"/>
          <w:sz w:val="24"/>
          <w:szCs w:val="24"/>
        </w:rPr>
        <w:t>Se dispondrá de basureros en todas las dependencias y en los espacios libres</w:t>
      </w:r>
      <w:r w:rsidRPr="00314602">
        <w:rPr>
          <w:rFonts w:asciiTheme="minorHAnsi" w:hAnsiTheme="minorHAnsi"/>
          <w:b/>
          <w:sz w:val="24"/>
          <w:szCs w:val="24"/>
        </w:rPr>
        <w:t xml:space="preserve"> </w:t>
      </w:r>
      <w:r w:rsidRPr="00314602">
        <w:rPr>
          <w:rFonts w:asciiTheme="minorHAnsi" w:hAnsiTheme="minorHAnsi"/>
          <w:sz w:val="24"/>
          <w:szCs w:val="24"/>
        </w:rPr>
        <w:t>con bolsas plásticas en su interior, las que se cambiarán más de una vez al día, eliminando la basura en forma diaria y segura.</w:t>
      </w:r>
    </w:p>
    <w:p w:rsidR="006A0E02" w:rsidRPr="00314602" w:rsidRDefault="006A0E02" w:rsidP="006A0E02">
      <w:pPr>
        <w:pStyle w:val="Textoindependiente"/>
        <w:spacing w:line="276" w:lineRule="auto"/>
        <w:jc w:val="both"/>
        <w:rPr>
          <w:rFonts w:asciiTheme="minorHAnsi" w:hAnsiTheme="minorHAnsi"/>
          <w:sz w:val="24"/>
          <w:szCs w:val="24"/>
        </w:rPr>
      </w:pPr>
    </w:p>
    <w:p w:rsidR="006A0E02" w:rsidRPr="00314602" w:rsidRDefault="006A0E02" w:rsidP="006A0E02">
      <w:pPr>
        <w:jc w:val="both"/>
        <w:rPr>
          <w:rFonts w:cstheme="minorHAnsi"/>
          <w:b/>
          <w:color w:val="000000" w:themeColor="text1"/>
          <w:sz w:val="24"/>
          <w:szCs w:val="24"/>
          <w:u w:val="single"/>
        </w:rPr>
      </w:pPr>
      <w:r w:rsidRPr="00314602">
        <w:rPr>
          <w:rFonts w:cstheme="minorHAnsi"/>
          <w:b/>
          <w:color w:val="000000" w:themeColor="text1"/>
          <w:sz w:val="24"/>
          <w:szCs w:val="24"/>
          <w:u w:val="single"/>
        </w:rPr>
        <w:t>Rutinas</w:t>
      </w:r>
      <w:r w:rsidRPr="00314602">
        <w:rPr>
          <w:rFonts w:cstheme="minorHAnsi"/>
          <w:b/>
          <w:color w:val="000000" w:themeColor="text1"/>
          <w:spacing w:val="-1"/>
          <w:sz w:val="24"/>
          <w:szCs w:val="24"/>
          <w:u w:val="single"/>
        </w:rPr>
        <w:t xml:space="preserve"> </w:t>
      </w:r>
      <w:r w:rsidRPr="00314602">
        <w:rPr>
          <w:rFonts w:cstheme="minorHAnsi"/>
          <w:b/>
          <w:color w:val="000000" w:themeColor="text1"/>
          <w:sz w:val="24"/>
          <w:szCs w:val="24"/>
          <w:u w:val="single"/>
        </w:rPr>
        <w:t>para</w:t>
      </w:r>
      <w:r w:rsidRPr="00314602">
        <w:rPr>
          <w:rFonts w:cstheme="minorHAnsi"/>
          <w:b/>
          <w:color w:val="000000" w:themeColor="text1"/>
          <w:spacing w:val="-1"/>
          <w:sz w:val="24"/>
          <w:szCs w:val="24"/>
          <w:u w:val="single"/>
        </w:rPr>
        <w:t xml:space="preserve"> </w:t>
      </w:r>
      <w:r w:rsidRPr="00314602">
        <w:rPr>
          <w:rFonts w:cstheme="minorHAnsi"/>
          <w:b/>
          <w:color w:val="000000" w:themeColor="text1"/>
          <w:sz w:val="24"/>
          <w:szCs w:val="24"/>
          <w:u w:val="single"/>
        </w:rPr>
        <w:t>el</w:t>
      </w:r>
      <w:r w:rsidRPr="00314602">
        <w:rPr>
          <w:rFonts w:cstheme="minorHAnsi"/>
          <w:b/>
          <w:color w:val="000000" w:themeColor="text1"/>
          <w:spacing w:val="-1"/>
          <w:sz w:val="24"/>
          <w:szCs w:val="24"/>
          <w:u w:val="single"/>
        </w:rPr>
        <w:t xml:space="preserve"> </w:t>
      </w:r>
      <w:r w:rsidRPr="00314602">
        <w:rPr>
          <w:rFonts w:cstheme="minorHAnsi"/>
          <w:b/>
          <w:color w:val="000000" w:themeColor="text1"/>
          <w:sz w:val="24"/>
          <w:szCs w:val="24"/>
          <w:u w:val="single"/>
        </w:rPr>
        <w:t>uso</w:t>
      </w:r>
      <w:r w:rsidRPr="00314602">
        <w:rPr>
          <w:rFonts w:cstheme="minorHAnsi"/>
          <w:b/>
          <w:color w:val="000000" w:themeColor="text1"/>
          <w:spacing w:val="-2"/>
          <w:sz w:val="24"/>
          <w:szCs w:val="24"/>
          <w:u w:val="single"/>
        </w:rPr>
        <w:t xml:space="preserve"> </w:t>
      </w:r>
      <w:r w:rsidRPr="00314602">
        <w:rPr>
          <w:rFonts w:cstheme="minorHAnsi"/>
          <w:b/>
          <w:color w:val="000000" w:themeColor="text1"/>
          <w:sz w:val="24"/>
          <w:szCs w:val="24"/>
          <w:u w:val="single"/>
        </w:rPr>
        <w:t>de</w:t>
      </w:r>
      <w:r w:rsidRPr="00314602">
        <w:rPr>
          <w:rFonts w:cstheme="minorHAnsi"/>
          <w:b/>
          <w:color w:val="000000" w:themeColor="text1"/>
          <w:spacing w:val="-1"/>
          <w:sz w:val="24"/>
          <w:szCs w:val="24"/>
          <w:u w:val="single"/>
        </w:rPr>
        <w:t xml:space="preserve"> </w:t>
      </w:r>
      <w:r w:rsidRPr="00314602">
        <w:rPr>
          <w:rFonts w:cstheme="minorHAnsi"/>
          <w:b/>
          <w:color w:val="000000" w:themeColor="text1"/>
          <w:sz w:val="24"/>
          <w:szCs w:val="24"/>
          <w:u w:val="single"/>
        </w:rPr>
        <w:t>baños</w:t>
      </w:r>
      <w:r>
        <w:rPr>
          <w:rFonts w:cstheme="minorHAnsi"/>
          <w:b/>
          <w:color w:val="000000" w:themeColor="text1"/>
          <w:sz w:val="24"/>
          <w:szCs w:val="24"/>
          <w:u w:val="single"/>
        </w:rPr>
        <w:t xml:space="preserve"> de párvulos, estudiantes y funcionarios.</w:t>
      </w:r>
    </w:p>
    <w:p w:rsidR="006A0E02" w:rsidRPr="00314602" w:rsidRDefault="006A0E02" w:rsidP="006A0E02">
      <w:pPr>
        <w:pStyle w:val="Textoindependiente"/>
        <w:numPr>
          <w:ilvl w:val="0"/>
          <w:numId w:val="3"/>
        </w:numPr>
        <w:spacing w:before="45" w:line="276" w:lineRule="auto"/>
        <w:jc w:val="both"/>
        <w:rPr>
          <w:rFonts w:asciiTheme="minorHAnsi" w:hAnsiTheme="minorHAnsi"/>
          <w:color w:val="000000" w:themeColor="text1"/>
          <w:sz w:val="24"/>
          <w:szCs w:val="24"/>
        </w:rPr>
      </w:pPr>
      <w:bookmarkStart w:id="0" w:name="_GoBack"/>
      <w:bookmarkEnd w:id="0"/>
      <w:r w:rsidRPr="00314602">
        <w:rPr>
          <w:rFonts w:asciiTheme="minorHAnsi" w:hAnsiTheme="minorHAnsi" w:cstheme="minorHAnsi"/>
          <w:color w:val="000000" w:themeColor="text1"/>
          <w:sz w:val="24"/>
          <w:szCs w:val="24"/>
        </w:rPr>
        <w:t>La</w:t>
      </w:r>
      <w:r w:rsidRPr="00314602">
        <w:rPr>
          <w:rFonts w:asciiTheme="minorHAnsi" w:hAnsiTheme="minorHAnsi" w:cstheme="minorHAnsi"/>
          <w:color w:val="000000" w:themeColor="text1"/>
          <w:spacing w:val="-4"/>
          <w:sz w:val="24"/>
          <w:szCs w:val="24"/>
        </w:rPr>
        <w:t xml:space="preserve"> </w:t>
      </w:r>
      <w:r w:rsidRPr="00314602">
        <w:rPr>
          <w:rFonts w:asciiTheme="minorHAnsi" w:hAnsiTheme="minorHAnsi" w:cstheme="minorHAnsi"/>
          <w:color w:val="000000" w:themeColor="text1"/>
          <w:sz w:val="24"/>
          <w:szCs w:val="24"/>
        </w:rPr>
        <w:t>capacidad</w:t>
      </w:r>
      <w:r w:rsidRPr="00314602">
        <w:rPr>
          <w:rFonts w:asciiTheme="minorHAnsi" w:hAnsiTheme="minorHAnsi" w:cstheme="minorHAnsi"/>
          <w:color w:val="000000" w:themeColor="text1"/>
          <w:spacing w:val="-1"/>
          <w:sz w:val="24"/>
          <w:szCs w:val="24"/>
        </w:rPr>
        <w:t xml:space="preserve"> </w:t>
      </w:r>
      <w:r w:rsidRPr="00314602">
        <w:rPr>
          <w:rFonts w:asciiTheme="minorHAnsi" w:hAnsiTheme="minorHAnsi" w:cstheme="minorHAnsi"/>
          <w:color w:val="000000" w:themeColor="text1"/>
          <w:sz w:val="24"/>
          <w:szCs w:val="24"/>
        </w:rPr>
        <w:t>máxima</w:t>
      </w:r>
      <w:r w:rsidRPr="00314602">
        <w:rPr>
          <w:rFonts w:asciiTheme="minorHAnsi" w:hAnsiTheme="minorHAnsi" w:cstheme="minorHAnsi"/>
          <w:color w:val="000000" w:themeColor="text1"/>
          <w:spacing w:val="-2"/>
          <w:sz w:val="24"/>
          <w:szCs w:val="24"/>
        </w:rPr>
        <w:t xml:space="preserve"> </w:t>
      </w:r>
      <w:r w:rsidRPr="00314602">
        <w:rPr>
          <w:rFonts w:asciiTheme="minorHAnsi" w:hAnsiTheme="minorHAnsi" w:cstheme="minorHAnsi"/>
          <w:color w:val="000000" w:themeColor="text1"/>
          <w:sz w:val="24"/>
          <w:szCs w:val="24"/>
        </w:rPr>
        <w:t>del</w:t>
      </w:r>
      <w:r w:rsidRPr="00314602">
        <w:rPr>
          <w:rFonts w:asciiTheme="minorHAnsi" w:hAnsiTheme="minorHAnsi" w:cstheme="minorHAnsi"/>
          <w:color w:val="000000" w:themeColor="text1"/>
          <w:spacing w:val="-2"/>
          <w:sz w:val="24"/>
          <w:szCs w:val="24"/>
        </w:rPr>
        <w:t xml:space="preserve"> </w:t>
      </w:r>
      <w:r w:rsidRPr="00314602">
        <w:rPr>
          <w:rFonts w:asciiTheme="minorHAnsi" w:hAnsiTheme="minorHAnsi" w:cstheme="minorHAnsi"/>
          <w:color w:val="000000" w:themeColor="text1"/>
          <w:sz w:val="24"/>
          <w:szCs w:val="24"/>
        </w:rPr>
        <w:t>uso</w:t>
      </w:r>
      <w:r w:rsidRPr="00314602">
        <w:rPr>
          <w:rFonts w:asciiTheme="minorHAnsi" w:hAnsiTheme="minorHAnsi" w:cstheme="minorHAnsi"/>
          <w:color w:val="000000" w:themeColor="text1"/>
          <w:spacing w:val="-1"/>
          <w:sz w:val="24"/>
          <w:szCs w:val="24"/>
        </w:rPr>
        <w:t xml:space="preserve"> </w:t>
      </w:r>
      <w:r w:rsidRPr="00314602">
        <w:rPr>
          <w:rFonts w:asciiTheme="minorHAnsi" w:hAnsiTheme="minorHAnsi" w:cstheme="minorHAnsi"/>
          <w:color w:val="000000" w:themeColor="text1"/>
          <w:sz w:val="24"/>
          <w:szCs w:val="24"/>
        </w:rPr>
        <w:t>de</w:t>
      </w:r>
      <w:r w:rsidRPr="00314602">
        <w:rPr>
          <w:rFonts w:asciiTheme="minorHAnsi" w:hAnsiTheme="minorHAnsi" w:cstheme="minorHAnsi"/>
          <w:color w:val="000000" w:themeColor="text1"/>
          <w:spacing w:val="-4"/>
          <w:sz w:val="24"/>
          <w:szCs w:val="24"/>
        </w:rPr>
        <w:t xml:space="preserve"> </w:t>
      </w:r>
      <w:r w:rsidRPr="00314602">
        <w:rPr>
          <w:rFonts w:asciiTheme="minorHAnsi" w:hAnsiTheme="minorHAnsi" w:cstheme="minorHAnsi"/>
          <w:color w:val="000000" w:themeColor="text1"/>
          <w:sz w:val="24"/>
          <w:szCs w:val="24"/>
        </w:rPr>
        <w:t>los</w:t>
      </w:r>
      <w:r w:rsidRPr="00314602">
        <w:rPr>
          <w:rFonts w:asciiTheme="minorHAnsi" w:hAnsiTheme="minorHAnsi" w:cstheme="minorHAnsi"/>
          <w:color w:val="000000" w:themeColor="text1"/>
          <w:spacing w:val="-1"/>
          <w:sz w:val="24"/>
          <w:szCs w:val="24"/>
        </w:rPr>
        <w:t xml:space="preserve"> </w:t>
      </w:r>
      <w:r w:rsidRPr="00314602">
        <w:rPr>
          <w:rFonts w:asciiTheme="minorHAnsi" w:hAnsiTheme="minorHAnsi" w:cstheme="minorHAnsi"/>
          <w:color w:val="000000" w:themeColor="text1"/>
          <w:sz w:val="24"/>
          <w:szCs w:val="24"/>
        </w:rPr>
        <w:t>baños</w:t>
      </w:r>
      <w:r w:rsidRPr="00314602">
        <w:rPr>
          <w:rFonts w:asciiTheme="minorHAnsi" w:hAnsiTheme="minorHAnsi" w:cstheme="minorHAnsi"/>
          <w:color w:val="000000" w:themeColor="text1"/>
          <w:spacing w:val="1"/>
          <w:sz w:val="24"/>
          <w:szCs w:val="24"/>
        </w:rPr>
        <w:t xml:space="preserve"> </w:t>
      </w:r>
      <w:r w:rsidRPr="00314602">
        <w:rPr>
          <w:rFonts w:asciiTheme="minorHAnsi" w:hAnsiTheme="minorHAnsi" w:cstheme="minorHAnsi"/>
          <w:color w:val="000000" w:themeColor="text1"/>
          <w:sz w:val="24"/>
          <w:szCs w:val="24"/>
        </w:rPr>
        <w:t>será</w:t>
      </w:r>
      <w:r w:rsidRPr="00314602">
        <w:rPr>
          <w:rFonts w:asciiTheme="minorHAnsi" w:hAnsiTheme="minorHAnsi" w:cstheme="minorHAnsi"/>
          <w:color w:val="000000" w:themeColor="text1"/>
          <w:spacing w:val="-1"/>
          <w:sz w:val="24"/>
          <w:szCs w:val="24"/>
        </w:rPr>
        <w:t xml:space="preserve"> </w:t>
      </w:r>
      <w:r w:rsidRPr="00314602">
        <w:rPr>
          <w:rFonts w:asciiTheme="minorHAnsi" w:hAnsiTheme="minorHAnsi" w:cstheme="minorHAnsi"/>
          <w:color w:val="000000" w:themeColor="text1"/>
          <w:sz w:val="24"/>
          <w:szCs w:val="24"/>
        </w:rPr>
        <w:t>de</w:t>
      </w:r>
      <w:r w:rsidRPr="00314602">
        <w:rPr>
          <w:rFonts w:asciiTheme="minorHAnsi" w:hAnsiTheme="minorHAnsi" w:cstheme="minorHAnsi"/>
          <w:color w:val="000000" w:themeColor="text1"/>
          <w:spacing w:val="-4"/>
          <w:sz w:val="24"/>
          <w:szCs w:val="24"/>
        </w:rPr>
        <w:t xml:space="preserve"> </w:t>
      </w:r>
      <w:r w:rsidRPr="00314602">
        <w:rPr>
          <w:rFonts w:asciiTheme="minorHAnsi" w:hAnsiTheme="minorHAnsi" w:cstheme="minorHAnsi"/>
          <w:color w:val="000000" w:themeColor="text1"/>
          <w:sz w:val="24"/>
          <w:szCs w:val="24"/>
        </w:rPr>
        <w:t>5</w:t>
      </w:r>
      <w:r w:rsidRPr="00314602">
        <w:rPr>
          <w:rFonts w:asciiTheme="minorHAnsi" w:hAnsiTheme="minorHAnsi" w:cstheme="minorHAnsi"/>
          <w:color w:val="000000" w:themeColor="text1"/>
          <w:spacing w:val="-3"/>
          <w:sz w:val="24"/>
          <w:szCs w:val="24"/>
        </w:rPr>
        <w:t xml:space="preserve"> </w:t>
      </w:r>
      <w:r w:rsidRPr="00314602">
        <w:rPr>
          <w:rFonts w:asciiTheme="minorHAnsi" w:hAnsiTheme="minorHAnsi" w:cstheme="minorHAnsi"/>
          <w:color w:val="000000" w:themeColor="text1"/>
          <w:sz w:val="24"/>
          <w:szCs w:val="24"/>
        </w:rPr>
        <w:t xml:space="preserve">estudiantes, </w:t>
      </w:r>
      <w:r w:rsidRPr="00314602">
        <w:rPr>
          <w:rFonts w:asciiTheme="minorHAnsi" w:hAnsiTheme="minorHAnsi"/>
          <w:color w:val="000000" w:themeColor="text1"/>
          <w:sz w:val="24"/>
          <w:szCs w:val="24"/>
        </w:rPr>
        <w:t>asegurando el distanciamiento social de al menos 1 metro.</w:t>
      </w:r>
    </w:p>
    <w:p w:rsidR="006A0E02" w:rsidRPr="00314602" w:rsidRDefault="006A0E02" w:rsidP="006A0E02">
      <w:pPr>
        <w:pStyle w:val="Textoindependiente"/>
        <w:numPr>
          <w:ilvl w:val="0"/>
          <w:numId w:val="3"/>
        </w:numPr>
        <w:spacing w:before="6" w:line="276" w:lineRule="auto"/>
        <w:jc w:val="both"/>
        <w:rPr>
          <w:rFonts w:asciiTheme="minorHAnsi" w:hAnsiTheme="minorHAnsi" w:cstheme="minorHAnsi"/>
          <w:color w:val="000000" w:themeColor="text1"/>
          <w:sz w:val="24"/>
          <w:szCs w:val="24"/>
        </w:rPr>
      </w:pPr>
      <w:r w:rsidRPr="00314602">
        <w:rPr>
          <w:rFonts w:asciiTheme="minorHAnsi" w:hAnsiTheme="minorHAnsi"/>
          <w:color w:val="000000" w:themeColor="text1"/>
          <w:sz w:val="24"/>
          <w:szCs w:val="24"/>
        </w:rPr>
        <w:t>Supervisión  de uso según  capacidad definida, evitando así aglomeraciones, especialmente durante los recreos</w:t>
      </w:r>
    </w:p>
    <w:p w:rsidR="006A0E02" w:rsidRPr="00314602" w:rsidRDefault="006A0E02" w:rsidP="006A0E02">
      <w:pPr>
        <w:pStyle w:val="Textoindependiente"/>
        <w:numPr>
          <w:ilvl w:val="0"/>
          <w:numId w:val="3"/>
        </w:numPr>
        <w:spacing w:before="6" w:line="276" w:lineRule="auto"/>
        <w:jc w:val="both"/>
        <w:rPr>
          <w:rFonts w:asciiTheme="minorHAnsi" w:hAnsiTheme="minorHAnsi" w:cstheme="minorHAnsi"/>
          <w:sz w:val="24"/>
          <w:szCs w:val="24"/>
        </w:rPr>
      </w:pPr>
      <w:r w:rsidRPr="00314602">
        <w:rPr>
          <w:rFonts w:asciiTheme="minorHAnsi" w:hAnsiTheme="minorHAnsi"/>
          <w:sz w:val="24"/>
          <w:szCs w:val="24"/>
        </w:rPr>
        <w:t xml:space="preserve">Contar con  personal asignado en las entradas de cada baño para velar que los aforos se cumplan. </w:t>
      </w:r>
    </w:p>
    <w:p w:rsidR="006A0E02" w:rsidRPr="00314602" w:rsidRDefault="006A0E02" w:rsidP="006A0E02">
      <w:pPr>
        <w:pStyle w:val="Textoindependiente"/>
        <w:spacing w:before="6" w:line="276" w:lineRule="auto"/>
        <w:ind w:left="902"/>
        <w:jc w:val="both"/>
        <w:rPr>
          <w:rFonts w:asciiTheme="minorHAnsi" w:hAnsiTheme="minorHAnsi" w:cstheme="minorHAnsi"/>
          <w:color w:val="000000" w:themeColor="text1"/>
          <w:sz w:val="24"/>
          <w:szCs w:val="24"/>
        </w:rPr>
      </w:pPr>
    </w:p>
    <w:p w:rsidR="006A0E02" w:rsidRPr="00314602" w:rsidRDefault="006A0E02" w:rsidP="006A0E02">
      <w:pPr>
        <w:pStyle w:val="Textoindependiente"/>
        <w:spacing w:line="276" w:lineRule="auto"/>
        <w:ind w:left="182"/>
        <w:jc w:val="both"/>
        <w:rPr>
          <w:rFonts w:asciiTheme="minorHAnsi" w:hAnsiTheme="minorHAnsi" w:cstheme="minorHAnsi"/>
          <w:b/>
          <w:sz w:val="24"/>
          <w:szCs w:val="24"/>
          <w:u w:val="single"/>
        </w:rPr>
      </w:pPr>
      <w:r w:rsidRPr="00314602">
        <w:rPr>
          <w:rFonts w:asciiTheme="minorHAnsi" w:hAnsiTheme="minorHAnsi" w:cstheme="minorHAnsi"/>
          <w:b/>
          <w:sz w:val="24"/>
          <w:szCs w:val="24"/>
          <w:u w:val="single"/>
        </w:rPr>
        <w:t>Las</w:t>
      </w:r>
      <w:r w:rsidRPr="00314602">
        <w:rPr>
          <w:rFonts w:asciiTheme="minorHAnsi" w:hAnsiTheme="minorHAnsi" w:cstheme="minorHAnsi"/>
          <w:b/>
          <w:spacing w:val="-2"/>
          <w:sz w:val="24"/>
          <w:szCs w:val="24"/>
          <w:u w:val="single"/>
        </w:rPr>
        <w:t xml:space="preserve"> </w:t>
      </w:r>
      <w:r w:rsidRPr="00314602">
        <w:rPr>
          <w:rFonts w:asciiTheme="minorHAnsi" w:hAnsiTheme="minorHAnsi" w:cstheme="minorHAnsi"/>
          <w:b/>
          <w:sz w:val="24"/>
          <w:szCs w:val="24"/>
          <w:u w:val="single"/>
        </w:rPr>
        <w:t>medidas</w:t>
      </w:r>
      <w:r w:rsidRPr="00314602">
        <w:rPr>
          <w:rFonts w:asciiTheme="minorHAnsi" w:hAnsiTheme="minorHAnsi" w:cstheme="minorHAnsi"/>
          <w:b/>
          <w:spacing w:val="-1"/>
          <w:sz w:val="24"/>
          <w:szCs w:val="24"/>
          <w:u w:val="single"/>
        </w:rPr>
        <w:t xml:space="preserve"> </w:t>
      </w:r>
      <w:r w:rsidRPr="00314602">
        <w:rPr>
          <w:rFonts w:asciiTheme="minorHAnsi" w:hAnsiTheme="minorHAnsi" w:cstheme="minorHAnsi"/>
          <w:b/>
          <w:sz w:val="24"/>
          <w:szCs w:val="24"/>
          <w:u w:val="single"/>
        </w:rPr>
        <w:t>preventivas:</w:t>
      </w:r>
    </w:p>
    <w:p w:rsidR="006A0E02" w:rsidRPr="00314602" w:rsidRDefault="006A0E02" w:rsidP="006A0E02">
      <w:pPr>
        <w:pStyle w:val="Prrafodelista"/>
        <w:numPr>
          <w:ilvl w:val="0"/>
          <w:numId w:val="1"/>
        </w:numPr>
        <w:tabs>
          <w:tab w:val="left" w:pos="901"/>
          <w:tab w:val="left" w:pos="902"/>
        </w:tabs>
        <w:spacing w:before="30" w:line="276" w:lineRule="auto"/>
        <w:ind w:hanging="361"/>
        <w:jc w:val="both"/>
        <w:rPr>
          <w:rFonts w:asciiTheme="minorHAnsi" w:hAnsiTheme="minorHAnsi" w:cstheme="minorHAnsi"/>
          <w:sz w:val="24"/>
          <w:szCs w:val="24"/>
        </w:rPr>
      </w:pPr>
      <w:r w:rsidRPr="00314602">
        <w:rPr>
          <w:rFonts w:asciiTheme="minorHAnsi" w:hAnsiTheme="minorHAnsi" w:cstheme="minorHAnsi"/>
          <w:sz w:val="24"/>
          <w:szCs w:val="24"/>
        </w:rPr>
        <w:t>Señalética</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en</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la</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entrada</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e</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interior de</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los baños.</w:t>
      </w:r>
    </w:p>
    <w:p w:rsidR="006A0E02" w:rsidRPr="00314602" w:rsidRDefault="006A0E02" w:rsidP="006A0E02">
      <w:pPr>
        <w:pStyle w:val="Prrafodelista"/>
        <w:numPr>
          <w:ilvl w:val="0"/>
          <w:numId w:val="1"/>
        </w:numPr>
        <w:tabs>
          <w:tab w:val="left" w:pos="901"/>
          <w:tab w:val="left" w:pos="902"/>
        </w:tabs>
        <w:spacing w:before="22" w:line="276" w:lineRule="auto"/>
        <w:ind w:left="901" w:right="397"/>
        <w:jc w:val="both"/>
        <w:rPr>
          <w:rFonts w:asciiTheme="minorHAnsi" w:hAnsiTheme="minorHAnsi" w:cstheme="minorHAnsi"/>
          <w:sz w:val="24"/>
          <w:szCs w:val="24"/>
        </w:rPr>
      </w:pPr>
      <w:r w:rsidRPr="00314602">
        <w:rPr>
          <w:rFonts w:asciiTheme="minorHAnsi" w:hAnsiTheme="minorHAnsi" w:cstheme="minorHAnsi"/>
          <w:sz w:val="24"/>
          <w:szCs w:val="24"/>
        </w:rPr>
        <w:t>Persona encargada en cada baño de mantener</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supervisión, el orden y limpieza</w:t>
      </w:r>
      <w:r w:rsidRPr="00314602">
        <w:rPr>
          <w:rFonts w:asciiTheme="minorHAnsi" w:hAnsiTheme="minorHAnsi" w:cstheme="minorHAnsi"/>
          <w:spacing w:val="-62"/>
          <w:sz w:val="24"/>
          <w:szCs w:val="24"/>
        </w:rPr>
        <w:t xml:space="preserve"> </w:t>
      </w:r>
      <w:r w:rsidRPr="00314602">
        <w:rPr>
          <w:rFonts w:asciiTheme="minorHAnsi" w:hAnsiTheme="minorHAnsi" w:cstheme="minorHAnsi"/>
          <w:sz w:val="24"/>
          <w:szCs w:val="24"/>
        </w:rPr>
        <w:t>de</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la</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entrada</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a</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los mismos.</w:t>
      </w:r>
    </w:p>
    <w:p w:rsidR="006A0E02" w:rsidRPr="00314602" w:rsidRDefault="006A0E02" w:rsidP="006A0E02">
      <w:pPr>
        <w:pStyle w:val="Prrafodelista"/>
        <w:numPr>
          <w:ilvl w:val="0"/>
          <w:numId w:val="1"/>
        </w:numPr>
        <w:tabs>
          <w:tab w:val="left" w:pos="901"/>
          <w:tab w:val="left" w:pos="902"/>
        </w:tabs>
        <w:spacing w:before="5" w:line="276" w:lineRule="auto"/>
        <w:ind w:left="901" w:right="651"/>
        <w:jc w:val="both"/>
        <w:rPr>
          <w:rFonts w:asciiTheme="minorHAnsi" w:hAnsiTheme="minorHAnsi" w:cstheme="minorHAnsi"/>
          <w:sz w:val="24"/>
          <w:szCs w:val="24"/>
        </w:rPr>
      </w:pPr>
      <w:r w:rsidRPr="00314602">
        <w:rPr>
          <w:rFonts w:asciiTheme="minorHAnsi" w:hAnsiTheme="minorHAnsi" w:cstheme="minorHAnsi"/>
          <w:sz w:val="24"/>
          <w:szCs w:val="24"/>
        </w:rPr>
        <w:t>Las puertas de acceso se mantendrán abiertas, para evitar la manipulación de</w:t>
      </w:r>
      <w:r w:rsidRPr="00314602">
        <w:rPr>
          <w:rFonts w:asciiTheme="minorHAnsi" w:hAnsiTheme="minorHAnsi" w:cstheme="minorHAnsi"/>
          <w:spacing w:val="-61"/>
          <w:sz w:val="24"/>
          <w:szCs w:val="24"/>
        </w:rPr>
        <w:t xml:space="preserve"> </w:t>
      </w:r>
      <w:r w:rsidRPr="00314602">
        <w:rPr>
          <w:rFonts w:asciiTheme="minorHAnsi" w:hAnsiTheme="minorHAnsi" w:cstheme="minorHAnsi"/>
          <w:sz w:val="24"/>
          <w:szCs w:val="24"/>
        </w:rPr>
        <w:t>manillas</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o</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llaves.</w:t>
      </w:r>
    </w:p>
    <w:p w:rsidR="006A0E02" w:rsidRPr="00314602" w:rsidRDefault="006A0E02" w:rsidP="006A0E02">
      <w:pPr>
        <w:pStyle w:val="Prrafodelista"/>
        <w:numPr>
          <w:ilvl w:val="0"/>
          <w:numId w:val="1"/>
        </w:numPr>
        <w:tabs>
          <w:tab w:val="left" w:pos="901"/>
          <w:tab w:val="left" w:pos="902"/>
        </w:tabs>
        <w:spacing w:before="2" w:line="276" w:lineRule="auto"/>
        <w:ind w:hanging="361"/>
        <w:jc w:val="both"/>
        <w:rPr>
          <w:rFonts w:asciiTheme="minorHAnsi" w:hAnsiTheme="minorHAnsi" w:cstheme="minorHAnsi"/>
          <w:sz w:val="24"/>
          <w:szCs w:val="24"/>
        </w:rPr>
      </w:pPr>
      <w:r w:rsidRPr="00314602">
        <w:rPr>
          <w:rFonts w:asciiTheme="minorHAnsi" w:hAnsiTheme="minorHAnsi" w:cstheme="minorHAnsi"/>
          <w:sz w:val="24"/>
          <w:szCs w:val="24"/>
        </w:rPr>
        <w:t>Disponer</w:t>
      </w:r>
      <w:r w:rsidRPr="00314602">
        <w:rPr>
          <w:rFonts w:asciiTheme="minorHAnsi" w:hAnsiTheme="minorHAnsi" w:cstheme="minorHAnsi"/>
          <w:spacing w:val="-4"/>
          <w:sz w:val="24"/>
          <w:szCs w:val="24"/>
        </w:rPr>
        <w:t xml:space="preserve"> </w:t>
      </w:r>
      <w:r w:rsidRPr="00314602">
        <w:rPr>
          <w:rFonts w:asciiTheme="minorHAnsi" w:hAnsiTheme="minorHAnsi" w:cstheme="minorHAnsi"/>
          <w:sz w:val="24"/>
          <w:szCs w:val="24"/>
        </w:rPr>
        <w:t>de</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jabón</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líquido y toallas desechables</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para</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el</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uso</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de</w:t>
      </w:r>
      <w:r w:rsidRPr="00314602">
        <w:rPr>
          <w:rFonts w:asciiTheme="minorHAnsi" w:hAnsiTheme="minorHAnsi" w:cstheme="minorHAnsi"/>
          <w:spacing w:val="-4"/>
          <w:sz w:val="24"/>
          <w:szCs w:val="24"/>
        </w:rPr>
        <w:t xml:space="preserve"> </w:t>
      </w:r>
      <w:r w:rsidRPr="00314602">
        <w:rPr>
          <w:rFonts w:asciiTheme="minorHAnsi" w:hAnsiTheme="minorHAnsi" w:cstheme="minorHAnsi"/>
          <w:sz w:val="24"/>
          <w:szCs w:val="24"/>
        </w:rPr>
        <w:t>los</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y</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las</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estudiantes.</w:t>
      </w:r>
    </w:p>
    <w:p w:rsidR="006A0E02" w:rsidRPr="00314602" w:rsidRDefault="006A0E02" w:rsidP="006A0E02">
      <w:pPr>
        <w:pStyle w:val="Prrafodelista"/>
        <w:numPr>
          <w:ilvl w:val="0"/>
          <w:numId w:val="1"/>
        </w:numPr>
        <w:tabs>
          <w:tab w:val="left" w:pos="901"/>
          <w:tab w:val="left" w:pos="902"/>
        </w:tabs>
        <w:spacing w:before="2" w:line="276" w:lineRule="auto"/>
        <w:ind w:hanging="361"/>
        <w:jc w:val="both"/>
        <w:rPr>
          <w:rFonts w:asciiTheme="minorHAnsi" w:hAnsiTheme="minorHAnsi" w:cstheme="minorHAnsi"/>
          <w:sz w:val="24"/>
          <w:szCs w:val="24"/>
        </w:rPr>
      </w:pPr>
      <w:r w:rsidRPr="00314602">
        <w:rPr>
          <w:rFonts w:asciiTheme="minorHAnsi" w:hAnsiTheme="minorHAnsi" w:cstheme="minorHAnsi"/>
          <w:sz w:val="24"/>
          <w:szCs w:val="24"/>
        </w:rPr>
        <w:t xml:space="preserve">Cada baño costara con receptáculo con bolsa y tapa. </w:t>
      </w:r>
    </w:p>
    <w:p w:rsidR="006A0E02" w:rsidRPr="00314602" w:rsidRDefault="006A0E02" w:rsidP="006A0E02">
      <w:pPr>
        <w:jc w:val="both"/>
        <w:rPr>
          <w:rFonts w:cstheme="minorHAnsi"/>
          <w:sz w:val="40"/>
          <w:szCs w:val="40"/>
        </w:rPr>
      </w:pPr>
      <w:r w:rsidRPr="00314602">
        <w:rPr>
          <w:rFonts w:cstheme="minorHAnsi"/>
          <w:sz w:val="40"/>
          <w:szCs w:val="40"/>
        </w:rPr>
        <w:t xml:space="preserve">                                                                                                                                                                                                                                                                                                                                                                                                                                                                                                                                                                                  </w:t>
      </w:r>
    </w:p>
    <w:p w:rsidR="00027363" w:rsidRDefault="00027363" w:rsidP="006A0E02">
      <w:pPr>
        <w:jc w:val="center"/>
      </w:pPr>
    </w:p>
    <w:sectPr w:rsidR="00027363" w:rsidSect="00027363">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10767"/>
    <w:multiLevelType w:val="hybridMultilevel"/>
    <w:tmpl w:val="7B86513A"/>
    <w:lvl w:ilvl="0" w:tplc="7AD6D766">
      <w:numFmt w:val="bullet"/>
      <w:lvlText w:val=""/>
      <w:lvlJc w:val="left"/>
      <w:pPr>
        <w:ind w:left="902" w:hanging="360"/>
      </w:pPr>
      <w:rPr>
        <w:rFonts w:ascii="Symbol" w:eastAsia="Symbol" w:hAnsi="Symbol" w:cs="Symbol" w:hint="default"/>
        <w:w w:val="100"/>
        <w:sz w:val="28"/>
        <w:szCs w:val="28"/>
        <w:lang w:val="es-ES" w:eastAsia="en-US" w:bidi="ar-SA"/>
      </w:rPr>
    </w:lvl>
    <w:lvl w:ilvl="1" w:tplc="0F522B48">
      <w:numFmt w:val="bullet"/>
      <w:lvlText w:val="•"/>
      <w:lvlJc w:val="left"/>
      <w:pPr>
        <w:ind w:left="1848" w:hanging="360"/>
      </w:pPr>
      <w:rPr>
        <w:rFonts w:hint="default"/>
        <w:lang w:val="es-ES" w:eastAsia="en-US" w:bidi="ar-SA"/>
      </w:rPr>
    </w:lvl>
    <w:lvl w:ilvl="2" w:tplc="CCBCC008">
      <w:numFmt w:val="bullet"/>
      <w:lvlText w:val="•"/>
      <w:lvlJc w:val="left"/>
      <w:pPr>
        <w:ind w:left="2796" w:hanging="360"/>
      </w:pPr>
      <w:rPr>
        <w:rFonts w:hint="default"/>
        <w:lang w:val="es-ES" w:eastAsia="en-US" w:bidi="ar-SA"/>
      </w:rPr>
    </w:lvl>
    <w:lvl w:ilvl="3" w:tplc="8856B1CE">
      <w:numFmt w:val="bullet"/>
      <w:lvlText w:val="•"/>
      <w:lvlJc w:val="left"/>
      <w:pPr>
        <w:ind w:left="3744" w:hanging="360"/>
      </w:pPr>
      <w:rPr>
        <w:rFonts w:hint="default"/>
        <w:lang w:val="es-ES" w:eastAsia="en-US" w:bidi="ar-SA"/>
      </w:rPr>
    </w:lvl>
    <w:lvl w:ilvl="4" w:tplc="9F86512C">
      <w:numFmt w:val="bullet"/>
      <w:lvlText w:val="•"/>
      <w:lvlJc w:val="left"/>
      <w:pPr>
        <w:ind w:left="4692" w:hanging="360"/>
      </w:pPr>
      <w:rPr>
        <w:rFonts w:hint="default"/>
        <w:lang w:val="es-ES" w:eastAsia="en-US" w:bidi="ar-SA"/>
      </w:rPr>
    </w:lvl>
    <w:lvl w:ilvl="5" w:tplc="70D87BA4">
      <w:numFmt w:val="bullet"/>
      <w:lvlText w:val="•"/>
      <w:lvlJc w:val="left"/>
      <w:pPr>
        <w:ind w:left="5640" w:hanging="360"/>
      </w:pPr>
      <w:rPr>
        <w:rFonts w:hint="default"/>
        <w:lang w:val="es-ES" w:eastAsia="en-US" w:bidi="ar-SA"/>
      </w:rPr>
    </w:lvl>
    <w:lvl w:ilvl="6" w:tplc="D2D4BB8E">
      <w:numFmt w:val="bullet"/>
      <w:lvlText w:val="•"/>
      <w:lvlJc w:val="left"/>
      <w:pPr>
        <w:ind w:left="6588" w:hanging="360"/>
      </w:pPr>
      <w:rPr>
        <w:rFonts w:hint="default"/>
        <w:lang w:val="es-ES" w:eastAsia="en-US" w:bidi="ar-SA"/>
      </w:rPr>
    </w:lvl>
    <w:lvl w:ilvl="7" w:tplc="AB1856EA">
      <w:numFmt w:val="bullet"/>
      <w:lvlText w:val="•"/>
      <w:lvlJc w:val="left"/>
      <w:pPr>
        <w:ind w:left="7536" w:hanging="360"/>
      </w:pPr>
      <w:rPr>
        <w:rFonts w:hint="default"/>
        <w:lang w:val="es-ES" w:eastAsia="en-US" w:bidi="ar-SA"/>
      </w:rPr>
    </w:lvl>
    <w:lvl w:ilvl="8" w:tplc="C8167820">
      <w:numFmt w:val="bullet"/>
      <w:lvlText w:val="•"/>
      <w:lvlJc w:val="left"/>
      <w:pPr>
        <w:ind w:left="8484" w:hanging="360"/>
      </w:pPr>
      <w:rPr>
        <w:rFonts w:hint="default"/>
        <w:lang w:val="es-ES" w:eastAsia="en-US" w:bidi="ar-SA"/>
      </w:rPr>
    </w:lvl>
  </w:abstractNum>
  <w:abstractNum w:abstractNumId="1">
    <w:nsid w:val="378B0D83"/>
    <w:multiLevelType w:val="hybridMultilevel"/>
    <w:tmpl w:val="387662C0"/>
    <w:lvl w:ilvl="0" w:tplc="340A0001">
      <w:start w:val="1"/>
      <w:numFmt w:val="bullet"/>
      <w:lvlText w:val=""/>
      <w:lvlJc w:val="left"/>
      <w:pPr>
        <w:ind w:left="902" w:hanging="360"/>
      </w:pPr>
      <w:rPr>
        <w:rFonts w:ascii="Symbol" w:hAnsi="Symbol" w:hint="default"/>
      </w:rPr>
    </w:lvl>
    <w:lvl w:ilvl="1" w:tplc="340A0003" w:tentative="1">
      <w:start w:val="1"/>
      <w:numFmt w:val="bullet"/>
      <w:lvlText w:val="o"/>
      <w:lvlJc w:val="left"/>
      <w:pPr>
        <w:ind w:left="1622" w:hanging="360"/>
      </w:pPr>
      <w:rPr>
        <w:rFonts w:ascii="Courier New" w:hAnsi="Courier New" w:cs="Courier New" w:hint="default"/>
      </w:rPr>
    </w:lvl>
    <w:lvl w:ilvl="2" w:tplc="340A0005" w:tentative="1">
      <w:start w:val="1"/>
      <w:numFmt w:val="bullet"/>
      <w:lvlText w:val=""/>
      <w:lvlJc w:val="left"/>
      <w:pPr>
        <w:ind w:left="2342" w:hanging="360"/>
      </w:pPr>
      <w:rPr>
        <w:rFonts w:ascii="Wingdings" w:hAnsi="Wingdings" w:hint="default"/>
      </w:rPr>
    </w:lvl>
    <w:lvl w:ilvl="3" w:tplc="340A0001" w:tentative="1">
      <w:start w:val="1"/>
      <w:numFmt w:val="bullet"/>
      <w:lvlText w:val=""/>
      <w:lvlJc w:val="left"/>
      <w:pPr>
        <w:ind w:left="3062" w:hanging="360"/>
      </w:pPr>
      <w:rPr>
        <w:rFonts w:ascii="Symbol" w:hAnsi="Symbol" w:hint="default"/>
      </w:rPr>
    </w:lvl>
    <w:lvl w:ilvl="4" w:tplc="340A0003" w:tentative="1">
      <w:start w:val="1"/>
      <w:numFmt w:val="bullet"/>
      <w:lvlText w:val="o"/>
      <w:lvlJc w:val="left"/>
      <w:pPr>
        <w:ind w:left="3782" w:hanging="360"/>
      </w:pPr>
      <w:rPr>
        <w:rFonts w:ascii="Courier New" w:hAnsi="Courier New" w:cs="Courier New" w:hint="default"/>
      </w:rPr>
    </w:lvl>
    <w:lvl w:ilvl="5" w:tplc="340A0005" w:tentative="1">
      <w:start w:val="1"/>
      <w:numFmt w:val="bullet"/>
      <w:lvlText w:val=""/>
      <w:lvlJc w:val="left"/>
      <w:pPr>
        <w:ind w:left="4502" w:hanging="360"/>
      </w:pPr>
      <w:rPr>
        <w:rFonts w:ascii="Wingdings" w:hAnsi="Wingdings" w:hint="default"/>
      </w:rPr>
    </w:lvl>
    <w:lvl w:ilvl="6" w:tplc="340A0001" w:tentative="1">
      <w:start w:val="1"/>
      <w:numFmt w:val="bullet"/>
      <w:lvlText w:val=""/>
      <w:lvlJc w:val="left"/>
      <w:pPr>
        <w:ind w:left="5222" w:hanging="360"/>
      </w:pPr>
      <w:rPr>
        <w:rFonts w:ascii="Symbol" w:hAnsi="Symbol" w:hint="default"/>
      </w:rPr>
    </w:lvl>
    <w:lvl w:ilvl="7" w:tplc="340A0003" w:tentative="1">
      <w:start w:val="1"/>
      <w:numFmt w:val="bullet"/>
      <w:lvlText w:val="o"/>
      <w:lvlJc w:val="left"/>
      <w:pPr>
        <w:ind w:left="5942" w:hanging="360"/>
      </w:pPr>
      <w:rPr>
        <w:rFonts w:ascii="Courier New" w:hAnsi="Courier New" w:cs="Courier New" w:hint="default"/>
      </w:rPr>
    </w:lvl>
    <w:lvl w:ilvl="8" w:tplc="340A0005" w:tentative="1">
      <w:start w:val="1"/>
      <w:numFmt w:val="bullet"/>
      <w:lvlText w:val=""/>
      <w:lvlJc w:val="left"/>
      <w:pPr>
        <w:ind w:left="6662" w:hanging="360"/>
      </w:pPr>
      <w:rPr>
        <w:rFonts w:ascii="Wingdings" w:hAnsi="Wingdings" w:hint="default"/>
      </w:rPr>
    </w:lvl>
  </w:abstractNum>
  <w:abstractNum w:abstractNumId="2">
    <w:nsid w:val="52C21A62"/>
    <w:multiLevelType w:val="hybridMultilevel"/>
    <w:tmpl w:val="AF2A71F4"/>
    <w:lvl w:ilvl="0" w:tplc="F9C253D6">
      <w:start w:val="1"/>
      <w:numFmt w:val="bullet"/>
      <w:lvlText w:val="•"/>
      <w:lvlJc w:val="left"/>
      <w:pPr>
        <w:tabs>
          <w:tab w:val="num" w:pos="720"/>
        </w:tabs>
        <w:ind w:left="720" w:hanging="360"/>
      </w:pPr>
      <w:rPr>
        <w:rFonts w:ascii="Arial" w:hAnsi="Arial" w:hint="default"/>
      </w:rPr>
    </w:lvl>
    <w:lvl w:ilvl="1" w:tplc="D1C2B796" w:tentative="1">
      <w:start w:val="1"/>
      <w:numFmt w:val="bullet"/>
      <w:lvlText w:val="•"/>
      <w:lvlJc w:val="left"/>
      <w:pPr>
        <w:tabs>
          <w:tab w:val="num" w:pos="1440"/>
        </w:tabs>
        <w:ind w:left="1440" w:hanging="360"/>
      </w:pPr>
      <w:rPr>
        <w:rFonts w:ascii="Arial" w:hAnsi="Arial" w:hint="default"/>
      </w:rPr>
    </w:lvl>
    <w:lvl w:ilvl="2" w:tplc="940ACE22" w:tentative="1">
      <w:start w:val="1"/>
      <w:numFmt w:val="bullet"/>
      <w:lvlText w:val="•"/>
      <w:lvlJc w:val="left"/>
      <w:pPr>
        <w:tabs>
          <w:tab w:val="num" w:pos="2160"/>
        </w:tabs>
        <w:ind w:left="2160" w:hanging="360"/>
      </w:pPr>
      <w:rPr>
        <w:rFonts w:ascii="Arial" w:hAnsi="Arial" w:hint="default"/>
      </w:rPr>
    </w:lvl>
    <w:lvl w:ilvl="3" w:tplc="7B5CDCF6" w:tentative="1">
      <w:start w:val="1"/>
      <w:numFmt w:val="bullet"/>
      <w:lvlText w:val="•"/>
      <w:lvlJc w:val="left"/>
      <w:pPr>
        <w:tabs>
          <w:tab w:val="num" w:pos="2880"/>
        </w:tabs>
        <w:ind w:left="2880" w:hanging="360"/>
      </w:pPr>
      <w:rPr>
        <w:rFonts w:ascii="Arial" w:hAnsi="Arial" w:hint="default"/>
      </w:rPr>
    </w:lvl>
    <w:lvl w:ilvl="4" w:tplc="79ECE25C" w:tentative="1">
      <w:start w:val="1"/>
      <w:numFmt w:val="bullet"/>
      <w:lvlText w:val="•"/>
      <w:lvlJc w:val="left"/>
      <w:pPr>
        <w:tabs>
          <w:tab w:val="num" w:pos="3600"/>
        </w:tabs>
        <w:ind w:left="3600" w:hanging="360"/>
      </w:pPr>
      <w:rPr>
        <w:rFonts w:ascii="Arial" w:hAnsi="Arial" w:hint="default"/>
      </w:rPr>
    </w:lvl>
    <w:lvl w:ilvl="5" w:tplc="6DCEEA46" w:tentative="1">
      <w:start w:val="1"/>
      <w:numFmt w:val="bullet"/>
      <w:lvlText w:val="•"/>
      <w:lvlJc w:val="left"/>
      <w:pPr>
        <w:tabs>
          <w:tab w:val="num" w:pos="4320"/>
        </w:tabs>
        <w:ind w:left="4320" w:hanging="360"/>
      </w:pPr>
      <w:rPr>
        <w:rFonts w:ascii="Arial" w:hAnsi="Arial" w:hint="default"/>
      </w:rPr>
    </w:lvl>
    <w:lvl w:ilvl="6" w:tplc="09626D0A" w:tentative="1">
      <w:start w:val="1"/>
      <w:numFmt w:val="bullet"/>
      <w:lvlText w:val="•"/>
      <w:lvlJc w:val="left"/>
      <w:pPr>
        <w:tabs>
          <w:tab w:val="num" w:pos="5040"/>
        </w:tabs>
        <w:ind w:left="5040" w:hanging="360"/>
      </w:pPr>
      <w:rPr>
        <w:rFonts w:ascii="Arial" w:hAnsi="Arial" w:hint="default"/>
      </w:rPr>
    </w:lvl>
    <w:lvl w:ilvl="7" w:tplc="7FB6CC14" w:tentative="1">
      <w:start w:val="1"/>
      <w:numFmt w:val="bullet"/>
      <w:lvlText w:val="•"/>
      <w:lvlJc w:val="left"/>
      <w:pPr>
        <w:tabs>
          <w:tab w:val="num" w:pos="5760"/>
        </w:tabs>
        <w:ind w:left="5760" w:hanging="360"/>
      </w:pPr>
      <w:rPr>
        <w:rFonts w:ascii="Arial" w:hAnsi="Arial" w:hint="default"/>
      </w:rPr>
    </w:lvl>
    <w:lvl w:ilvl="8" w:tplc="C1AC99C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63"/>
    <w:rsid w:val="00027363"/>
    <w:rsid w:val="006A0E02"/>
    <w:rsid w:val="0070146B"/>
    <w:rsid w:val="008565A7"/>
    <w:rsid w:val="00C836E2"/>
    <w:rsid w:val="00E11A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027363"/>
    <w:pPr>
      <w:widowControl w:val="0"/>
      <w:autoSpaceDE w:val="0"/>
      <w:autoSpaceDN w:val="0"/>
      <w:spacing w:after="0" w:line="240" w:lineRule="auto"/>
      <w:ind w:left="182"/>
      <w:outlineLvl w:val="0"/>
    </w:pPr>
    <w:rPr>
      <w:rFonts w:ascii="Calibri" w:eastAsia="Calibri" w:hAnsi="Calibri" w:cs="Calibri"/>
      <w:b/>
      <w:bCs/>
      <w:sz w:val="28"/>
      <w:szCs w:val="28"/>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7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363"/>
    <w:rPr>
      <w:rFonts w:ascii="Tahoma" w:hAnsi="Tahoma" w:cs="Tahoma"/>
      <w:sz w:val="16"/>
      <w:szCs w:val="16"/>
    </w:rPr>
  </w:style>
  <w:style w:type="character" w:customStyle="1" w:styleId="Ttulo1Car">
    <w:name w:val="Título 1 Car"/>
    <w:basedOn w:val="Fuentedeprrafopredeter"/>
    <w:link w:val="Ttulo1"/>
    <w:uiPriority w:val="1"/>
    <w:rsid w:val="00027363"/>
    <w:rPr>
      <w:rFonts w:ascii="Calibri" w:eastAsia="Calibri" w:hAnsi="Calibri" w:cs="Calibri"/>
      <w:b/>
      <w:bCs/>
      <w:sz w:val="28"/>
      <w:szCs w:val="28"/>
      <w:u w:val="single" w:color="000000"/>
      <w:lang w:val="es-ES"/>
    </w:rPr>
  </w:style>
  <w:style w:type="paragraph" w:styleId="Textoindependiente">
    <w:name w:val="Body Text"/>
    <w:basedOn w:val="Normal"/>
    <w:link w:val="TextoindependienteCar"/>
    <w:uiPriority w:val="1"/>
    <w:qFormat/>
    <w:rsid w:val="00027363"/>
    <w:pPr>
      <w:widowControl w:val="0"/>
      <w:autoSpaceDE w:val="0"/>
      <w:autoSpaceDN w:val="0"/>
      <w:spacing w:after="0" w:line="240" w:lineRule="auto"/>
    </w:pPr>
    <w:rPr>
      <w:rFonts w:ascii="Calibri" w:eastAsia="Calibri" w:hAnsi="Calibri" w:cs="Calibri"/>
      <w:sz w:val="28"/>
      <w:szCs w:val="28"/>
      <w:lang w:val="es-ES"/>
    </w:rPr>
  </w:style>
  <w:style w:type="character" w:customStyle="1" w:styleId="TextoindependienteCar">
    <w:name w:val="Texto independiente Car"/>
    <w:basedOn w:val="Fuentedeprrafopredeter"/>
    <w:link w:val="Textoindependiente"/>
    <w:uiPriority w:val="1"/>
    <w:rsid w:val="00027363"/>
    <w:rPr>
      <w:rFonts w:ascii="Calibri" w:eastAsia="Calibri" w:hAnsi="Calibri" w:cs="Calibri"/>
      <w:sz w:val="28"/>
      <w:szCs w:val="28"/>
      <w:lang w:val="es-ES"/>
    </w:rPr>
  </w:style>
  <w:style w:type="paragraph" w:styleId="Prrafodelista">
    <w:name w:val="List Paragraph"/>
    <w:basedOn w:val="Normal"/>
    <w:uiPriority w:val="1"/>
    <w:qFormat/>
    <w:rsid w:val="00027363"/>
    <w:pPr>
      <w:widowControl w:val="0"/>
      <w:autoSpaceDE w:val="0"/>
      <w:autoSpaceDN w:val="0"/>
      <w:spacing w:after="0" w:line="240" w:lineRule="auto"/>
      <w:ind w:left="182"/>
    </w:pPr>
    <w:rPr>
      <w:rFonts w:ascii="Calibri" w:eastAsia="Calibri" w:hAnsi="Calibri" w:cs="Calibri"/>
      <w:lang w:val="es-ES"/>
    </w:rPr>
  </w:style>
  <w:style w:type="table" w:styleId="Tablaconcuadrcula">
    <w:name w:val="Table Grid"/>
    <w:basedOn w:val="Tablanormal"/>
    <w:uiPriority w:val="59"/>
    <w:rsid w:val="008565A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027363"/>
    <w:pPr>
      <w:widowControl w:val="0"/>
      <w:autoSpaceDE w:val="0"/>
      <w:autoSpaceDN w:val="0"/>
      <w:spacing w:after="0" w:line="240" w:lineRule="auto"/>
      <w:ind w:left="182"/>
      <w:outlineLvl w:val="0"/>
    </w:pPr>
    <w:rPr>
      <w:rFonts w:ascii="Calibri" w:eastAsia="Calibri" w:hAnsi="Calibri" w:cs="Calibri"/>
      <w:b/>
      <w:bCs/>
      <w:sz w:val="28"/>
      <w:szCs w:val="28"/>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7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363"/>
    <w:rPr>
      <w:rFonts w:ascii="Tahoma" w:hAnsi="Tahoma" w:cs="Tahoma"/>
      <w:sz w:val="16"/>
      <w:szCs w:val="16"/>
    </w:rPr>
  </w:style>
  <w:style w:type="character" w:customStyle="1" w:styleId="Ttulo1Car">
    <w:name w:val="Título 1 Car"/>
    <w:basedOn w:val="Fuentedeprrafopredeter"/>
    <w:link w:val="Ttulo1"/>
    <w:uiPriority w:val="1"/>
    <w:rsid w:val="00027363"/>
    <w:rPr>
      <w:rFonts w:ascii="Calibri" w:eastAsia="Calibri" w:hAnsi="Calibri" w:cs="Calibri"/>
      <w:b/>
      <w:bCs/>
      <w:sz w:val="28"/>
      <w:szCs w:val="28"/>
      <w:u w:val="single" w:color="000000"/>
      <w:lang w:val="es-ES"/>
    </w:rPr>
  </w:style>
  <w:style w:type="paragraph" w:styleId="Textoindependiente">
    <w:name w:val="Body Text"/>
    <w:basedOn w:val="Normal"/>
    <w:link w:val="TextoindependienteCar"/>
    <w:uiPriority w:val="1"/>
    <w:qFormat/>
    <w:rsid w:val="00027363"/>
    <w:pPr>
      <w:widowControl w:val="0"/>
      <w:autoSpaceDE w:val="0"/>
      <w:autoSpaceDN w:val="0"/>
      <w:spacing w:after="0" w:line="240" w:lineRule="auto"/>
    </w:pPr>
    <w:rPr>
      <w:rFonts w:ascii="Calibri" w:eastAsia="Calibri" w:hAnsi="Calibri" w:cs="Calibri"/>
      <w:sz w:val="28"/>
      <w:szCs w:val="28"/>
      <w:lang w:val="es-ES"/>
    </w:rPr>
  </w:style>
  <w:style w:type="character" w:customStyle="1" w:styleId="TextoindependienteCar">
    <w:name w:val="Texto independiente Car"/>
    <w:basedOn w:val="Fuentedeprrafopredeter"/>
    <w:link w:val="Textoindependiente"/>
    <w:uiPriority w:val="1"/>
    <w:rsid w:val="00027363"/>
    <w:rPr>
      <w:rFonts w:ascii="Calibri" w:eastAsia="Calibri" w:hAnsi="Calibri" w:cs="Calibri"/>
      <w:sz w:val="28"/>
      <w:szCs w:val="28"/>
      <w:lang w:val="es-ES"/>
    </w:rPr>
  </w:style>
  <w:style w:type="paragraph" w:styleId="Prrafodelista">
    <w:name w:val="List Paragraph"/>
    <w:basedOn w:val="Normal"/>
    <w:uiPriority w:val="1"/>
    <w:qFormat/>
    <w:rsid w:val="00027363"/>
    <w:pPr>
      <w:widowControl w:val="0"/>
      <w:autoSpaceDE w:val="0"/>
      <w:autoSpaceDN w:val="0"/>
      <w:spacing w:after="0" w:line="240" w:lineRule="auto"/>
      <w:ind w:left="182"/>
    </w:pPr>
    <w:rPr>
      <w:rFonts w:ascii="Calibri" w:eastAsia="Calibri" w:hAnsi="Calibri" w:cs="Calibri"/>
      <w:lang w:val="es-ES"/>
    </w:rPr>
  </w:style>
  <w:style w:type="table" w:styleId="Tablaconcuadrcula">
    <w:name w:val="Table Grid"/>
    <w:basedOn w:val="Tablanormal"/>
    <w:uiPriority w:val="59"/>
    <w:rsid w:val="008565A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905</Words>
  <Characters>4982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ALUMNO 71</cp:lastModifiedBy>
  <cp:revision>4</cp:revision>
  <dcterms:created xsi:type="dcterms:W3CDTF">2021-07-29T20:28:00Z</dcterms:created>
  <dcterms:modified xsi:type="dcterms:W3CDTF">2021-07-30T16:51:00Z</dcterms:modified>
</cp:coreProperties>
</file>